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B" w:rsidRDefault="009D76AB">
      <w:pPr>
        <w:widowControl/>
        <w:jc w:val="center"/>
        <w:rPr>
          <w:rFonts w:ascii="黑体" w:eastAsia="黑体" w:hAnsi="黑体" w:hint="eastAsia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中国海洋大学本科</w:t>
      </w:r>
      <w:r w:rsidR="00560466">
        <w:rPr>
          <w:rFonts w:ascii="黑体" w:eastAsia="黑体" w:hAnsi="黑体" w:hint="eastAsia"/>
          <w:kern w:val="0"/>
          <w:szCs w:val="32"/>
        </w:rPr>
        <w:t>生</w:t>
      </w:r>
      <w:r>
        <w:rPr>
          <w:rFonts w:ascii="黑体" w:eastAsia="黑体" w:hAnsi="黑体" w:hint="eastAsia"/>
          <w:kern w:val="0"/>
          <w:szCs w:val="32"/>
        </w:rPr>
        <w:t>课程大纲</w:t>
      </w:r>
      <w:r w:rsidR="00560466">
        <w:rPr>
          <w:rFonts w:ascii="黑体" w:eastAsia="黑体" w:hAnsi="黑体" w:hint="eastAsia"/>
          <w:kern w:val="0"/>
          <w:szCs w:val="32"/>
        </w:rPr>
        <w:t>（2</w:t>
      </w:r>
      <w:r w:rsidR="00560466">
        <w:rPr>
          <w:rFonts w:ascii="黑体" w:eastAsia="黑体" w:hAnsi="黑体"/>
          <w:kern w:val="0"/>
          <w:szCs w:val="32"/>
        </w:rPr>
        <w:t>020</w:t>
      </w:r>
      <w:r w:rsidR="00560466">
        <w:rPr>
          <w:rFonts w:ascii="黑体" w:eastAsia="黑体" w:hAnsi="黑体" w:hint="eastAsia"/>
          <w:kern w:val="0"/>
          <w:szCs w:val="32"/>
        </w:rPr>
        <w:t>版）</w:t>
      </w:r>
    </w:p>
    <w:p w:rsidR="009D76AB" w:rsidRDefault="009D76AB" w:rsidP="00DD7694">
      <w:pPr>
        <w:widowControl/>
        <w:spacing w:line="120" w:lineRule="atLeast"/>
        <w:jc w:val="center"/>
        <w:rPr>
          <w:rFonts w:ascii="黑体" w:eastAsia="黑体" w:hAnsi="黑体"/>
          <w:kern w:val="0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827"/>
        <w:gridCol w:w="1560"/>
        <w:gridCol w:w="1984"/>
      </w:tblGrid>
      <w:tr w:rsidR="009D76AB" w:rsidTr="00B7259C">
        <w:trPr>
          <w:trHeight w:val="5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B" w:rsidRDefault="009D76A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课程名称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B" w:rsidRDefault="00B7259C">
            <w:pPr>
              <w:tabs>
                <w:tab w:val="center" w:pos="2221"/>
                <w:tab w:val="right" w:pos="4320"/>
              </w:tabs>
              <w:snapToGrid w:val="0"/>
              <w:rPr>
                <w:rFonts w:ascii="宋体" w:eastAsia="宋体" w:hAnsi="宋体" w:cs="宋体" w:hint="eastAsia"/>
                <w:sz w:val="24"/>
              </w:rPr>
            </w:pPr>
            <w:r w:rsidRPr="000467C9">
              <w:rPr>
                <w:rFonts w:eastAsiaTheme="minorEastAsia" w:hAnsiTheme="minorEastAsia"/>
                <w:sz w:val="24"/>
              </w:rPr>
              <w:t>药事管理（</w:t>
            </w:r>
            <w:r w:rsidRPr="000467C9">
              <w:rPr>
                <w:rFonts w:eastAsiaTheme="minorEastAsia"/>
                <w:sz w:val="24"/>
              </w:rPr>
              <w:t>Pharmacy Administration</w:t>
            </w:r>
            <w:r w:rsidRPr="000467C9">
              <w:rPr>
                <w:rFonts w:eastAsiaTheme="minorEastAsia" w:hAnsiTheme="minorEastAsia"/>
                <w:sz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B" w:rsidRPr="008436C0" w:rsidRDefault="009D76AB"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 w:rsidRPr="008436C0">
              <w:rPr>
                <w:rFonts w:eastAsia="宋体" w:hAnsi="宋体"/>
                <w:b/>
                <w:sz w:val="24"/>
              </w:rPr>
              <w:t>课程代码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B" w:rsidRPr="005D4318" w:rsidRDefault="00B7259C" w:rsidP="00E167E2">
            <w:pPr>
              <w:spacing w:line="360" w:lineRule="exact"/>
              <w:jc w:val="center"/>
              <w:rPr>
                <w:rFonts w:eastAsia="宋体" w:hint="eastAsia"/>
                <w:sz w:val="24"/>
              </w:rPr>
            </w:pPr>
            <w:r w:rsidRPr="000467C9">
              <w:rPr>
                <w:rFonts w:eastAsia="宋体" w:hint="eastAsia"/>
                <w:sz w:val="24"/>
              </w:rPr>
              <w:t>100104201205</w:t>
            </w:r>
          </w:p>
        </w:tc>
      </w:tr>
      <w:tr w:rsidR="00B7259C" w:rsidTr="00B7259C">
        <w:trPr>
          <w:trHeight w:val="5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Default="00B7259C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课程属性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Default="00B7259C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专业知识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Pr="008436C0" w:rsidRDefault="00B7259C"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 w:rsidRPr="008436C0">
              <w:rPr>
                <w:rFonts w:eastAsia="宋体" w:hAnsi="宋体"/>
                <w:b/>
                <w:sz w:val="24"/>
              </w:rPr>
              <w:t>课时</w:t>
            </w:r>
            <w:r w:rsidRPr="008436C0">
              <w:rPr>
                <w:rFonts w:eastAsia="宋体"/>
                <w:b/>
                <w:sz w:val="24"/>
              </w:rPr>
              <w:t>/</w:t>
            </w:r>
            <w:r w:rsidRPr="008436C0">
              <w:rPr>
                <w:rFonts w:eastAsia="宋体" w:hAnsi="宋体"/>
                <w:b/>
                <w:sz w:val="24"/>
              </w:rPr>
              <w:t>学分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Pr="000467C9" w:rsidRDefault="00B7259C" w:rsidP="004839A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0467C9">
              <w:rPr>
                <w:rFonts w:eastAsia="宋体" w:hint="eastAsia"/>
                <w:sz w:val="24"/>
              </w:rPr>
              <w:t>32/2</w:t>
            </w:r>
          </w:p>
        </w:tc>
      </w:tr>
      <w:tr w:rsidR="00B7259C" w:rsidTr="00B7259C">
        <w:trPr>
          <w:trHeight w:val="5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Default="00B7259C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课程性质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Default="00B7259C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必修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Pr="008436C0" w:rsidRDefault="00B7259C"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 w:rsidRPr="008436C0">
              <w:rPr>
                <w:rFonts w:eastAsia="宋体" w:hAnsi="宋体"/>
                <w:b/>
                <w:sz w:val="24"/>
              </w:rPr>
              <w:t>实践学时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Pr="000467C9" w:rsidRDefault="00B7259C" w:rsidP="004839A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0467C9">
              <w:rPr>
                <w:rFonts w:eastAsia="宋体" w:hint="eastAsia"/>
                <w:sz w:val="24"/>
              </w:rPr>
              <w:t>0</w:t>
            </w:r>
          </w:p>
        </w:tc>
      </w:tr>
      <w:tr w:rsidR="00B7259C" w:rsidTr="00B7259C">
        <w:trPr>
          <w:trHeight w:val="5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Default="00B7259C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责任教师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Default="00B7259C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  <w:r w:rsidRPr="000467C9">
              <w:rPr>
                <w:rFonts w:eastAsiaTheme="minorEastAsia" w:hAnsiTheme="minorEastAsia"/>
                <w:sz w:val="24"/>
              </w:rPr>
              <w:t>杨爽、闫美兴、曲素欣、张泰、赛向阳、吴智勇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Pr="008436C0" w:rsidRDefault="00B7259C"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 w:rsidRPr="008436C0">
              <w:rPr>
                <w:rFonts w:eastAsia="宋体" w:hAnsi="宋体"/>
                <w:b/>
                <w:sz w:val="24"/>
              </w:rPr>
              <w:t>课外学时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59C" w:rsidRPr="000467C9" w:rsidRDefault="00B7259C" w:rsidP="004839A7"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 w:rsidRPr="000467C9">
              <w:rPr>
                <w:rFonts w:eastAsia="宋体" w:hint="eastAsia"/>
                <w:sz w:val="24"/>
              </w:rPr>
              <w:t>0</w:t>
            </w:r>
          </w:p>
        </w:tc>
      </w:tr>
    </w:tbl>
    <w:p w:rsidR="009D76AB" w:rsidRDefault="009D76AB">
      <w:pPr>
        <w:spacing w:line="360" w:lineRule="exact"/>
        <w:ind w:firstLineChars="200" w:firstLine="413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b/>
          <w:color w:val="000000"/>
          <w:sz w:val="21"/>
          <w:szCs w:val="21"/>
        </w:rPr>
        <w:t>课程属性：</w:t>
      </w:r>
      <w:r>
        <w:rPr>
          <w:rFonts w:ascii="宋体" w:eastAsia="宋体" w:hAnsi="宋体" w:hint="eastAsia"/>
          <w:color w:val="000000"/>
          <w:sz w:val="21"/>
          <w:szCs w:val="21"/>
        </w:rPr>
        <w:t>公共基础/通识教育/学科基础/专业知识/工作技能，课程性质：必修、选修</w:t>
      </w:r>
    </w:p>
    <w:p w:rsidR="009D76AB" w:rsidRDefault="009D76AB" w:rsidP="00DD7694">
      <w:pPr>
        <w:pStyle w:val="ae"/>
        <w:numPr>
          <w:ilvl w:val="0"/>
          <w:numId w:val="1"/>
        </w:numPr>
        <w:spacing w:before="240"/>
        <w:ind w:left="584" w:hanging="584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课程介绍</w:t>
      </w:r>
    </w:p>
    <w:p w:rsidR="009D76AB" w:rsidRDefault="009D76AB" w:rsidP="00DD7694">
      <w:pPr>
        <w:pStyle w:val="ae"/>
        <w:numPr>
          <w:ilvl w:val="0"/>
          <w:numId w:val="2"/>
        </w:numPr>
        <w:spacing w:line="500" w:lineRule="exact"/>
        <w:ind w:firstLineChars="120" w:firstLine="284"/>
        <w:rPr>
          <w:rFonts w:ascii="宋体" w:eastAsia="宋体" w:hAnsi="宋体" w:hint="eastAsia"/>
          <w:sz w:val="24"/>
        </w:rPr>
      </w:pPr>
      <w:r w:rsidRPr="00E167E2">
        <w:rPr>
          <w:rFonts w:ascii="宋体" w:eastAsia="宋体" w:hAnsi="宋体" w:hint="eastAsia"/>
          <w:b/>
          <w:sz w:val="24"/>
        </w:rPr>
        <w:t>课程描述</w:t>
      </w:r>
      <w:r>
        <w:rPr>
          <w:rFonts w:ascii="宋体" w:eastAsia="宋体" w:hAnsi="宋体" w:hint="eastAsia"/>
          <w:sz w:val="24"/>
        </w:rPr>
        <w:t>：</w:t>
      </w:r>
    </w:p>
    <w:p w:rsidR="00E167E2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 w:rsidRPr="00B7259C">
        <w:rPr>
          <w:rFonts w:ascii="宋体" w:eastAsia="宋体" w:hAnsi="宋体" w:cs="宋体"/>
          <w:sz w:val="24"/>
        </w:rPr>
        <w:t>本课程是研究有关药品管理活动的内容、方法、原理及其规律的学科，是药学与管理学、法学、经济学、社会学等互相交叉渗透而形成的边缘学科。药事管理涉及药品研制、生产、经营、价格、广告、使用等药学事业的各个方面环节，是我国医药卫生事业管理的一个重要组成部分。课程主要介绍现代药学管理实践中的基本内容和原理、方法，药事法律、法规和药师行为准则，以及药品质量管理与药品安全有效的关系和规律</w:t>
      </w:r>
      <w:r w:rsidR="009D76AB">
        <w:rPr>
          <w:rFonts w:ascii="宋体" w:eastAsia="宋体" w:hAnsi="宋体" w:cs="宋体" w:hint="eastAsia"/>
          <w:sz w:val="24"/>
        </w:rPr>
        <w:t>。</w:t>
      </w:r>
    </w:p>
    <w:p w:rsidR="009D76AB" w:rsidRDefault="009D76AB" w:rsidP="00DD7694">
      <w:pPr>
        <w:pStyle w:val="ae"/>
        <w:spacing w:line="500" w:lineRule="exact"/>
        <w:ind w:firstLineChars="120" w:firstLine="284"/>
        <w:rPr>
          <w:rFonts w:ascii="宋体" w:eastAsia="宋体" w:hAnsi="宋体" w:hint="eastAsia"/>
          <w:color w:val="C00000"/>
          <w:sz w:val="24"/>
        </w:rPr>
      </w:pPr>
      <w:r w:rsidRPr="00E167E2">
        <w:rPr>
          <w:rFonts w:ascii="宋体" w:eastAsia="宋体" w:hAnsi="宋体" w:hint="eastAsia"/>
          <w:b/>
          <w:sz w:val="24"/>
        </w:rPr>
        <w:t>2.设计思路：</w:t>
      </w:r>
      <w:r>
        <w:rPr>
          <w:rFonts w:ascii="宋体" w:eastAsia="宋体" w:hAnsi="宋体" w:hint="eastAsia"/>
          <w:color w:val="C00000"/>
          <w:sz w:val="24"/>
        </w:rPr>
        <w:t xml:space="preserve"> 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作为药学专业核心课之一，本大纲依照20</w:t>
      </w:r>
      <w:r w:rsidRPr="00B7259C">
        <w:rPr>
          <w:rFonts w:ascii="宋体" w:eastAsia="宋体" w:hAnsi="宋体" w:cs="宋体"/>
          <w:sz w:val="24"/>
        </w:rPr>
        <w:t>20</w:t>
      </w:r>
      <w:r w:rsidRPr="00B7259C">
        <w:rPr>
          <w:rFonts w:ascii="宋体" w:eastAsia="宋体" w:hAnsi="宋体" w:cs="宋体" w:hint="eastAsia"/>
          <w:sz w:val="24"/>
        </w:rPr>
        <w:t>年药学本科人才培养方案进行修订，以引导药学类学生理解并掌握药学实践中的规范。</w:t>
      </w:r>
      <w:r w:rsidRPr="00B7259C">
        <w:rPr>
          <w:rFonts w:ascii="宋体" w:eastAsia="宋体" w:hAnsi="宋体" w:cs="宋体"/>
          <w:sz w:val="24"/>
        </w:rPr>
        <w:t>本课程基于药品的质量特性，</w:t>
      </w:r>
      <w:r w:rsidRPr="00B7259C">
        <w:rPr>
          <w:rFonts w:ascii="宋体" w:eastAsia="宋体" w:hAnsi="宋体" w:cs="宋体" w:hint="eastAsia"/>
          <w:sz w:val="24"/>
        </w:rPr>
        <w:t>从</w:t>
      </w:r>
      <w:r w:rsidRPr="00B7259C">
        <w:rPr>
          <w:rFonts w:ascii="宋体" w:eastAsia="宋体" w:hAnsi="宋体" w:cs="宋体"/>
          <w:sz w:val="24"/>
        </w:rPr>
        <w:t>药品分类和实践环节两条线索展开讨论。课程内容包括三个模块：总论</w:t>
      </w:r>
      <w:r w:rsidRPr="00B7259C">
        <w:rPr>
          <w:rFonts w:ascii="宋体" w:eastAsia="宋体" w:hAnsi="宋体" w:cs="宋体" w:hint="eastAsia"/>
          <w:sz w:val="24"/>
        </w:rPr>
        <w:t>、</w:t>
      </w:r>
      <w:r w:rsidRPr="00B7259C">
        <w:rPr>
          <w:rFonts w:ascii="宋体" w:eastAsia="宋体" w:hAnsi="宋体" w:cs="宋体"/>
          <w:sz w:val="24"/>
        </w:rPr>
        <w:t>法规和规范。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/>
          <w:sz w:val="24"/>
        </w:rPr>
        <w:t>总论</w:t>
      </w:r>
      <w:r w:rsidRPr="00B7259C">
        <w:rPr>
          <w:rFonts w:ascii="宋体" w:eastAsia="宋体" w:hAnsi="宋体" w:cs="宋体" w:hint="eastAsia"/>
          <w:sz w:val="24"/>
        </w:rPr>
        <w:t>部分</w:t>
      </w:r>
      <w:r w:rsidRPr="00B7259C">
        <w:rPr>
          <w:rFonts w:ascii="宋体" w:eastAsia="宋体" w:hAnsi="宋体" w:cs="宋体"/>
          <w:sz w:val="24"/>
        </w:rPr>
        <w:t>介绍药事管理</w:t>
      </w:r>
      <w:r w:rsidRPr="00B7259C">
        <w:rPr>
          <w:rFonts w:ascii="宋体" w:eastAsia="宋体" w:hAnsi="宋体" w:cs="宋体" w:hint="eastAsia"/>
          <w:sz w:val="24"/>
        </w:rPr>
        <w:t>的缘起和</w:t>
      </w:r>
      <w:r w:rsidRPr="00B7259C">
        <w:rPr>
          <w:rFonts w:ascii="宋体" w:eastAsia="宋体" w:hAnsi="宋体" w:cs="宋体"/>
          <w:sz w:val="24"/>
        </w:rPr>
        <w:t>基本概念，包括药品、药学、药师和</w:t>
      </w:r>
      <w:r w:rsidRPr="00B7259C">
        <w:rPr>
          <w:rFonts w:ascii="宋体" w:eastAsia="宋体" w:hAnsi="宋体" w:cs="宋体" w:hint="eastAsia"/>
          <w:sz w:val="24"/>
        </w:rPr>
        <w:t>药事</w:t>
      </w:r>
      <w:r w:rsidRPr="00B7259C">
        <w:rPr>
          <w:rFonts w:ascii="宋体" w:eastAsia="宋体" w:hAnsi="宋体" w:cs="宋体"/>
          <w:sz w:val="24"/>
        </w:rPr>
        <w:t>组织</w:t>
      </w:r>
      <w:r w:rsidRPr="00B7259C">
        <w:rPr>
          <w:rFonts w:ascii="宋体" w:eastAsia="宋体" w:hAnsi="宋体" w:cs="宋体" w:hint="eastAsia"/>
          <w:sz w:val="24"/>
        </w:rPr>
        <w:t>等。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/>
          <w:sz w:val="24"/>
        </w:rPr>
        <w:t>法规部分以《药事管理法》</w:t>
      </w:r>
      <w:r w:rsidRPr="00B7259C">
        <w:rPr>
          <w:rFonts w:ascii="宋体" w:eastAsia="宋体" w:hAnsi="宋体" w:cs="宋体" w:hint="eastAsia"/>
          <w:sz w:val="24"/>
        </w:rPr>
        <w:t>为纲，以药品质量特性为出发点，以</w:t>
      </w:r>
      <w:r w:rsidRPr="00B7259C">
        <w:rPr>
          <w:rFonts w:ascii="宋体" w:eastAsia="宋体" w:hAnsi="宋体" w:cs="宋体"/>
          <w:sz w:val="24"/>
        </w:rPr>
        <w:t>药品注册</w:t>
      </w:r>
      <w:r w:rsidRPr="00B7259C">
        <w:rPr>
          <w:rFonts w:ascii="宋体" w:eastAsia="宋体" w:hAnsi="宋体" w:cs="宋体" w:hint="eastAsia"/>
          <w:sz w:val="24"/>
        </w:rPr>
        <w:t>为</w:t>
      </w:r>
      <w:r w:rsidRPr="00B7259C">
        <w:rPr>
          <w:rFonts w:ascii="宋体" w:eastAsia="宋体" w:hAnsi="宋体" w:cs="宋体"/>
          <w:sz w:val="24"/>
        </w:rPr>
        <w:t>中心，介绍我国药事管理的重要制度；</w:t>
      </w:r>
    </w:p>
    <w:p w:rsidR="009D76AB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 w:rsidRPr="00B7259C">
        <w:rPr>
          <w:rFonts w:ascii="宋体" w:eastAsia="宋体" w:hAnsi="宋体" w:cs="宋体"/>
          <w:sz w:val="24"/>
        </w:rPr>
        <w:t>规范部分介绍药品生产、流通和</w:t>
      </w:r>
      <w:r w:rsidRPr="00B7259C">
        <w:rPr>
          <w:rFonts w:ascii="宋体" w:eastAsia="宋体" w:hAnsi="宋体" w:cs="宋体" w:hint="eastAsia"/>
          <w:sz w:val="24"/>
        </w:rPr>
        <w:t>医疗机构</w:t>
      </w:r>
      <w:r w:rsidRPr="00B7259C">
        <w:rPr>
          <w:rFonts w:ascii="宋体" w:eastAsia="宋体" w:hAnsi="宋体" w:cs="宋体"/>
          <w:sz w:val="24"/>
        </w:rPr>
        <w:t>等环节的质量管理和认证</w:t>
      </w:r>
      <w:r w:rsidR="009D76AB">
        <w:rPr>
          <w:rFonts w:ascii="宋体" w:eastAsia="宋体" w:hAnsi="宋体" w:cs="宋体" w:hint="eastAsia"/>
          <w:sz w:val="24"/>
        </w:rPr>
        <w:t>。</w:t>
      </w:r>
    </w:p>
    <w:p w:rsidR="009D76AB" w:rsidRPr="00E167E2" w:rsidRDefault="009D76AB" w:rsidP="00DD7694">
      <w:pPr>
        <w:pStyle w:val="ae"/>
        <w:spacing w:line="500" w:lineRule="exact"/>
        <w:ind w:firstLineChars="120" w:firstLine="284"/>
        <w:rPr>
          <w:rFonts w:ascii="宋体" w:eastAsia="宋体" w:hAnsi="宋体" w:cs="宋体" w:hint="eastAsia"/>
          <w:b/>
          <w:sz w:val="24"/>
        </w:rPr>
      </w:pPr>
      <w:r w:rsidRPr="00E167E2">
        <w:rPr>
          <w:rFonts w:ascii="宋体" w:eastAsia="宋体" w:hAnsi="宋体" w:cs="宋体" w:hint="eastAsia"/>
          <w:b/>
          <w:color w:val="000000"/>
          <w:sz w:val="24"/>
        </w:rPr>
        <w:t>3. 课程与其他课程的关系：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先修课程：先修课程：《药学导论》</w:t>
      </w:r>
    </w:p>
    <w:p w:rsidR="009D76AB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并行课程：药物化学、药理学、药剂学。此类课程与药事管理组成药学专业核心课程群，为理解药学提供系统的理论基础</w:t>
      </w:r>
      <w:r w:rsidR="009D76AB">
        <w:rPr>
          <w:rFonts w:ascii="宋体" w:eastAsia="宋体" w:hAnsi="宋体" w:cs="宋体" w:hint="eastAsia"/>
          <w:sz w:val="24"/>
        </w:rPr>
        <w:t>。</w:t>
      </w:r>
    </w:p>
    <w:p w:rsidR="009D76AB" w:rsidRDefault="009D76AB" w:rsidP="00DD7694">
      <w:pPr>
        <w:pStyle w:val="ae"/>
        <w:spacing w:before="240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二、课程目标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本课程对学生有掌握、理解、了解三种层次要求。“掌握”的内容要求理解透彻，能在本学科和相关学科的学习工作中熟练、灵活运用其基本理论和基本概念；“理解”的内容要求能熟知其相关内容的概念及有关理论，并能适当应用；“了解”的内容要求对其中的概念和相关内容有所知道。</w:t>
      </w:r>
    </w:p>
    <w:p w:rsidR="00501E09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通过本课程</w:t>
      </w:r>
      <w:r w:rsidR="00F81AAD">
        <w:rPr>
          <w:rFonts w:ascii="宋体" w:eastAsia="宋体" w:hAnsi="宋体" w:cs="宋体" w:hint="eastAsia"/>
          <w:sz w:val="24"/>
        </w:rPr>
        <w:t>学习</w:t>
      </w:r>
      <w:r w:rsidRPr="00B7259C">
        <w:rPr>
          <w:rFonts w:ascii="宋体" w:eastAsia="宋体" w:hAnsi="宋体" w:cs="宋体" w:hint="eastAsia"/>
          <w:sz w:val="24"/>
        </w:rPr>
        <w:t>，学生将</w:t>
      </w:r>
      <w:r w:rsidR="00F81AAD">
        <w:rPr>
          <w:rFonts w:ascii="宋体" w:eastAsia="宋体" w:hAnsi="宋体" w:cs="宋体" w:hint="eastAsia"/>
          <w:sz w:val="24"/>
        </w:rPr>
        <w:t>具备以下能力：</w:t>
      </w:r>
    </w:p>
    <w:p w:rsidR="00501E09" w:rsidRDefault="00F81AAD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1）</w:t>
      </w:r>
      <w:r w:rsidR="00B7259C" w:rsidRPr="00B7259C">
        <w:rPr>
          <w:rFonts w:ascii="宋体" w:eastAsia="宋体" w:hAnsi="宋体" w:cs="宋体" w:hint="eastAsia"/>
          <w:sz w:val="24"/>
        </w:rPr>
        <w:t>了解现代药学实践中管理活动的基本内容、方法和原理</w:t>
      </w:r>
      <w:r>
        <w:rPr>
          <w:rFonts w:ascii="宋体" w:eastAsia="宋体" w:hAnsi="宋体" w:cs="宋体" w:hint="eastAsia"/>
          <w:sz w:val="24"/>
        </w:rPr>
        <w:t>，了解我国和国外主要的药事体制及组织机构</w:t>
      </w:r>
      <w:r w:rsidR="00B7259C" w:rsidRPr="00B7259C">
        <w:rPr>
          <w:rFonts w:ascii="宋体" w:eastAsia="宋体" w:hAnsi="宋体" w:cs="宋体" w:hint="eastAsia"/>
          <w:sz w:val="24"/>
        </w:rPr>
        <w:t>。</w:t>
      </w:r>
    </w:p>
    <w:p w:rsidR="00F81AAD" w:rsidRDefault="00F81AAD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2）</w:t>
      </w:r>
      <w:r w:rsidR="00B7259C" w:rsidRPr="00B7259C">
        <w:rPr>
          <w:rFonts w:ascii="宋体" w:eastAsia="宋体" w:hAnsi="宋体" w:cs="宋体" w:hint="eastAsia"/>
          <w:sz w:val="24"/>
        </w:rPr>
        <w:t>理解药品质量</w:t>
      </w:r>
      <w:r>
        <w:rPr>
          <w:rFonts w:ascii="宋体" w:eastAsia="宋体" w:hAnsi="宋体" w:cs="宋体" w:hint="eastAsia"/>
          <w:sz w:val="24"/>
        </w:rPr>
        <w:t>与管理的关系规律；掌握我国药品管理法规和药师职业道德与行为准则。</w:t>
      </w:r>
    </w:p>
    <w:p w:rsidR="00501E09" w:rsidRDefault="00F81AAD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3）</w:t>
      </w:r>
      <w:r w:rsidRPr="002B09AB">
        <w:rPr>
          <w:rFonts w:ascii="宋体" w:eastAsia="宋体" w:hAnsi="宋体" w:cs="宋体" w:hint="eastAsia"/>
          <w:sz w:val="24"/>
        </w:rPr>
        <w:t>能通过独立思考或小组讨论等方式完成案例分析、作业论文、专题展示等学习任务</w:t>
      </w:r>
      <w:r>
        <w:rPr>
          <w:rFonts w:ascii="宋体" w:eastAsia="宋体" w:hAnsi="宋体" w:cs="宋体" w:hint="eastAsia"/>
          <w:sz w:val="24"/>
        </w:rPr>
        <w:t>，</w:t>
      </w:r>
      <w:r w:rsidR="00B7259C" w:rsidRPr="00B7259C">
        <w:rPr>
          <w:rFonts w:ascii="宋体" w:eastAsia="宋体" w:hAnsi="宋体" w:cs="宋体" w:hint="eastAsia"/>
          <w:sz w:val="24"/>
        </w:rPr>
        <w:t>具备分析和解决</w:t>
      </w:r>
      <w:r>
        <w:rPr>
          <w:rFonts w:ascii="宋体" w:eastAsia="宋体" w:hAnsi="宋体" w:cs="宋体" w:hint="eastAsia"/>
          <w:sz w:val="24"/>
        </w:rPr>
        <w:t>实际</w:t>
      </w:r>
      <w:r w:rsidR="00B7259C" w:rsidRPr="00B7259C">
        <w:rPr>
          <w:rFonts w:ascii="宋体" w:eastAsia="宋体" w:hAnsi="宋体" w:cs="宋体" w:hint="eastAsia"/>
          <w:sz w:val="24"/>
        </w:rPr>
        <w:t>问题的能力。</w:t>
      </w:r>
    </w:p>
    <w:p w:rsidR="004455E6" w:rsidRDefault="00F81AAD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4）</w:t>
      </w:r>
      <w:r w:rsidR="00B7259C" w:rsidRPr="00B7259C">
        <w:rPr>
          <w:rFonts w:ascii="宋体" w:eastAsia="宋体" w:hAnsi="宋体" w:cs="宋体" w:hint="eastAsia"/>
          <w:sz w:val="24"/>
        </w:rPr>
        <w:t>并在学习、理解过程中逐渐增强对社会的责任感、对药学事业的热情和科学素养、药学职业道德及操守以及伦理知识和人文关怀</w:t>
      </w:r>
      <w:r w:rsidR="004455E6" w:rsidRPr="00CA1F11">
        <w:rPr>
          <w:rFonts w:ascii="宋体" w:eastAsia="宋体" w:hAnsi="宋体" w:cs="宋体" w:hint="eastAsia"/>
          <w:sz w:val="24"/>
        </w:rPr>
        <w:t>。</w:t>
      </w:r>
      <w:r w:rsidR="00CF0BB9">
        <w:rPr>
          <w:rFonts w:ascii="宋体" w:eastAsia="宋体" w:hAnsi="宋体" w:cs="宋体" w:hint="eastAsia"/>
          <w:sz w:val="24"/>
        </w:rPr>
        <w:t xml:space="preserve"> </w:t>
      </w:r>
    </w:p>
    <w:p w:rsidR="0026098F" w:rsidRDefault="0026098F" w:rsidP="00DD7694">
      <w:pPr>
        <w:pStyle w:val="ae"/>
        <w:spacing w:before="24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三、课程目标</w:t>
      </w:r>
      <w:r w:rsidR="009D427A">
        <w:rPr>
          <w:rFonts w:ascii="宋体" w:eastAsia="宋体" w:hAnsi="宋体" w:hint="eastAsia"/>
          <w:b/>
          <w:sz w:val="24"/>
        </w:rPr>
        <w:t>与</w:t>
      </w:r>
      <w:r w:rsidR="00560466">
        <w:rPr>
          <w:rFonts w:ascii="宋体" w:eastAsia="宋体" w:hAnsi="宋体" w:hint="eastAsia"/>
          <w:b/>
          <w:sz w:val="24"/>
        </w:rPr>
        <w:t>培养</w:t>
      </w:r>
      <w:r>
        <w:rPr>
          <w:rFonts w:ascii="宋体" w:eastAsia="宋体" w:hAnsi="宋体" w:hint="eastAsia"/>
          <w:b/>
          <w:sz w:val="24"/>
        </w:rPr>
        <w:t>要求的</w:t>
      </w:r>
      <w:r w:rsidR="009D427A">
        <w:rPr>
          <w:rFonts w:ascii="宋体" w:eastAsia="宋体" w:hAnsi="宋体" w:hint="eastAsia"/>
          <w:b/>
          <w:sz w:val="24"/>
        </w:rPr>
        <w:t>对应</w:t>
      </w:r>
      <w:r>
        <w:rPr>
          <w:rFonts w:ascii="宋体" w:eastAsia="宋体" w:hAnsi="宋体" w:hint="eastAsia"/>
          <w:b/>
          <w:sz w:val="24"/>
        </w:rPr>
        <w:t>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513"/>
      </w:tblGrid>
      <w:tr w:rsidR="009D427A" w:rsidRPr="003857A8" w:rsidTr="00A84F76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D427A" w:rsidRDefault="009D427A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501E09" w:rsidRDefault="00501E09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501E09" w:rsidRDefault="00501E09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501E09" w:rsidRDefault="00501E09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  <w:p w:rsidR="00501E09" w:rsidRPr="003857A8" w:rsidRDefault="00501E09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D427A" w:rsidRPr="003857A8" w:rsidRDefault="00560466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培养</w:t>
            </w:r>
            <w:r w:rsidR="009D427A" w:rsidRPr="003857A8">
              <w:rPr>
                <w:rFonts w:ascii="宋体" w:eastAsia="宋体" w:hAnsi="宋体" w:hint="eastAsia"/>
                <w:b/>
                <w:sz w:val="21"/>
                <w:szCs w:val="21"/>
              </w:rPr>
              <w:t>要求指标点</w:t>
            </w:r>
          </w:p>
        </w:tc>
      </w:tr>
      <w:tr w:rsidR="00E45114" w:rsidRPr="003857A8" w:rsidTr="00A84F76">
        <w:trPr>
          <w:trHeight w:hRule="exact" w:val="45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45114" w:rsidRPr="003857A8" w:rsidRDefault="00E45114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目标1</w:t>
            </w: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114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6.1</w:t>
            </w:r>
            <w:r w:rsidRPr="007D0EFD">
              <w:rPr>
                <w:rFonts w:eastAsiaTheme="minorEastAsia" w:hAnsiTheme="minorEastAsia"/>
                <w:sz w:val="24"/>
              </w:rPr>
              <w:t>熟悉新药研究与开发的基本思路和方法</w:t>
            </w:r>
          </w:p>
        </w:tc>
      </w:tr>
      <w:tr w:rsidR="00E45114" w:rsidRPr="003857A8" w:rsidTr="00A84F76">
        <w:trPr>
          <w:trHeight w:hRule="exact" w:val="45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45114" w:rsidRPr="003857A8" w:rsidRDefault="00E45114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5114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9.3</w:t>
            </w:r>
            <w:r w:rsidRPr="007D0EFD">
              <w:rPr>
                <w:rFonts w:eastAsiaTheme="minorEastAsia" w:hAnsiTheme="minorEastAsia"/>
                <w:sz w:val="24"/>
              </w:rPr>
              <w:t>具有一定的国际视野和能力</w:t>
            </w:r>
          </w:p>
        </w:tc>
      </w:tr>
      <w:tr w:rsidR="002B09AB" w:rsidRPr="003857A8" w:rsidTr="00A84F76">
        <w:trPr>
          <w:trHeight w:hRule="exact" w:val="45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B09AB" w:rsidRPr="003857A8" w:rsidRDefault="002B09AB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3857A8">
              <w:rPr>
                <w:rFonts w:ascii="宋体" w:eastAsia="宋体" w:hAnsi="宋体" w:hint="eastAsia"/>
                <w:b/>
                <w:sz w:val="21"/>
                <w:szCs w:val="21"/>
              </w:rPr>
              <w:t>目标2</w:t>
            </w: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09AB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1.2</w:t>
            </w:r>
            <w:r w:rsidRPr="007D0EFD">
              <w:rPr>
                <w:rFonts w:eastAsiaTheme="minorEastAsia" w:hAnsiTheme="minorEastAsia"/>
                <w:sz w:val="24"/>
              </w:rPr>
              <w:t>遵守职业道德和规范</w:t>
            </w:r>
          </w:p>
        </w:tc>
      </w:tr>
      <w:tr w:rsidR="002B09AB" w:rsidRPr="003857A8" w:rsidTr="00A84F76">
        <w:trPr>
          <w:trHeight w:hRule="exact" w:val="45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2B09AB" w:rsidRPr="003857A8" w:rsidRDefault="002B09AB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09AB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4.1</w:t>
            </w:r>
            <w:r w:rsidRPr="007D0EFD">
              <w:rPr>
                <w:rFonts w:eastAsiaTheme="minorEastAsia" w:hAnsiTheme="minorEastAsia"/>
                <w:sz w:val="24"/>
              </w:rPr>
              <w:t>具备从事药物研发、生产和质量控制等工作的基本能力</w:t>
            </w:r>
          </w:p>
        </w:tc>
      </w:tr>
      <w:tr w:rsidR="002B09AB" w:rsidRPr="003857A8" w:rsidTr="00A84F76">
        <w:trPr>
          <w:trHeight w:hRule="exact" w:val="45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2B09AB" w:rsidRPr="003857A8" w:rsidRDefault="002B09AB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09AB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4.2</w:t>
            </w:r>
            <w:r w:rsidRPr="007D0EFD">
              <w:rPr>
                <w:rFonts w:eastAsiaTheme="minorEastAsia" w:hAnsiTheme="minorEastAsia"/>
                <w:sz w:val="24"/>
              </w:rPr>
              <w:t>具备从事药物流通、管理和药学服务等工作的基本能力</w:t>
            </w:r>
          </w:p>
        </w:tc>
      </w:tr>
      <w:tr w:rsidR="002B09AB" w:rsidRPr="003857A8" w:rsidTr="00A84F76">
        <w:trPr>
          <w:trHeight w:hRule="exact" w:val="45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2B09AB" w:rsidRPr="003857A8" w:rsidRDefault="002B09AB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09AB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6.2</w:t>
            </w:r>
            <w:r w:rsidRPr="007D0EFD">
              <w:rPr>
                <w:rFonts w:eastAsiaTheme="minorEastAsia" w:hAnsiTheme="minorEastAsia"/>
                <w:sz w:val="24"/>
              </w:rPr>
              <w:t>熟悉药事管理的法规和政策</w:t>
            </w:r>
          </w:p>
        </w:tc>
      </w:tr>
      <w:tr w:rsidR="00733E04" w:rsidRPr="003857A8" w:rsidTr="00A84F76">
        <w:trPr>
          <w:trHeight w:hRule="exact" w:val="45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33E04" w:rsidRPr="003857A8" w:rsidRDefault="00733E04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3857A8">
              <w:rPr>
                <w:rFonts w:ascii="宋体" w:eastAsia="宋体" w:hAnsi="宋体" w:hint="eastAsia"/>
                <w:b/>
                <w:sz w:val="21"/>
                <w:szCs w:val="21"/>
              </w:rPr>
              <w:t>目标3</w:t>
            </w: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3E04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9.1</w:t>
            </w:r>
            <w:r w:rsidRPr="007D0EFD">
              <w:rPr>
                <w:rFonts w:eastAsiaTheme="minorEastAsia" w:hAnsiTheme="minorEastAsia"/>
                <w:sz w:val="24"/>
              </w:rPr>
              <w:t>具备终身学习和自主学习的意识和能力</w:t>
            </w:r>
          </w:p>
        </w:tc>
      </w:tr>
      <w:tr w:rsidR="00733E04" w:rsidRPr="003857A8" w:rsidTr="00A84F76">
        <w:trPr>
          <w:trHeight w:hRule="exact" w:val="45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33E04" w:rsidRPr="003857A8" w:rsidRDefault="00733E04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3E04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9.2</w:t>
            </w:r>
            <w:r w:rsidRPr="007D0EFD">
              <w:rPr>
                <w:rFonts w:eastAsiaTheme="minorEastAsia" w:hAnsiTheme="minorEastAsia"/>
                <w:sz w:val="24"/>
              </w:rPr>
              <w:t>具备团队领导、协作以及有效沟通和交流的能力</w:t>
            </w:r>
          </w:p>
        </w:tc>
      </w:tr>
      <w:tr w:rsidR="008B37AD" w:rsidRPr="003857A8" w:rsidTr="00A84F76">
        <w:trPr>
          <w:trHeight w:hRule="exact" w:val="110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B37AD" w:rsidRPr="003857A8" w:rsidRDefault="008B37AD" w:rsidP="003857A8">
            <w:pPr>
              <w:pStyle w:val="ae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3857A8">
              <w:rPr>
                <w:rFonts w:ascii="宋体" w:eastAsia="宋体" w:hAnsi="宋体" w:hint="eastAsia"/>
                <w:b/>
                <w:sz w:val="21"/>
                <w:szCs w:val="21"/>
              </w:rPr>
              <w:t>目标4</w:t>
            </w:r>
          </w:p>
        </w:tc>
        <w:tc>
          <w:tcPr>
            <w:tcW w:w="75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B37AD" w:rsidRPr="007D0EFD" w:rsidRDefault="002B09AB" w:rsidP="00A84F76">
            <w:pPr>
              <w:snapToGrid w:val="0"/>
              <w:spacing w:line="360" w:lineRule="auto"/>
              <w:rPr>
                <w:rFonts w:eastAsiaTheme="minorEastAsia"/>
                <w:sz w:val="24"/>
              </w:rPr>
            </w:pPr>
            <w:r w:rsidRPr="007D0EFD">
              <w:rPr>
                <w:rFonts w:eastAsiaTheme="minorEastAsia"/>
                <w:sz w:val="24"/>
              </w:rPr>
              <w:t>1.1</w:t>
            </w:r>
            <w:r w:rsidRPr="007D0EFD">
              <w:rPr>
                <w:rFonts w:eastAsiaTheme="minorEastAsia" w:hAnsiTheme="minorEastAsia"/>
                <w:sz w:val="24"/>
              </w:rPr>
              <w:t>具有强烈的社会责任感和良好的人文社会科学素养，人格健全，身心健康</w:t>
            </w:r>
          </w:p>
        </w:tc>
      </w:tr>
    </w:tbl>
    <w:p w:rsidR="009D76AB" w:rsidRDefault="00F2591E" w:rsidP="00DD7694">
      <w:pPr>
        <w:pStyle w:val="ae"/>
        <w:tabs>
          <w:tab w:val="left" w:pos="6320"/>
        </w:tabs>
        <w:spacing w:before="240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四</w:t>
      </w:r>
      <w:r w:rsidR="002B09AB">
        <w:rPr>
          <w:rFonts w:ascii="宋体" w:eastAsia="宋体" w:hAnsi="宋体" w:hint="eastAsia"/>
          <w:b/>
          <w:sz w:val="24"/>
        </w:rPr>
        <w:t>、学习要求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为达到最佳的学习成果，本课程将包含课前资料准备、随堂练习、课后作业等课程事项，学生必须：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（1）按时上课,上课认真听讲，积极参与课堂讨论。课堂表现和出勤率是成绩考核的组成部分。</w:t>
      </w:r>
    </w:p>
    <w:p w:rsidR="009D76AB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 w:hint="eastAsia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（2）按时完成常规作业、论文等任务，要求学生按书面或网络形式提交，以及时掌握课程所要求的内容，延期提交需要提前得到任课教师的许可</w:t>
      </w:r>
      <w:r w:rsidR="009D76AB" w:rsidRPr="00B7259C">
        <w:rPr>
          <w:rFonts w:ascii="宋体" w:eastAsia="宋体" w:hAnsi="宋体" w:cs="宋体" w:hint="eastAsia"/>
          <w:sz w:val="24"/>
        </w:rPr>
        <w:t>。</w:t>
      </w:r>
    </w:p>
    <w:p w:rsidR="009D76AB" w:rsidRDefault="00F2591E" w:rsidP="00DD7694">
      <w:pPr>
        <w:pStyle w:val="ae"/>
        <w:spacing w:before="240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五</w:t>
      </w:r>
      <w:r w:rsidR="009D76AB">
        <w:rPr>
          <w:rFonts w:ascii="宋体" w:eastAsia="宋体" w:hAnsi="宋体" w:hint="eastAsia"/>
          <w:b/>
          <w:sz w:val="24"/>
        </w:rPr>
        <w:t>、教学进度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/>
      </w:tblPr>
      <w:tblGrid>
        <w:gridCol w:w="588"/>
        <w:gridCol w:w="589"/>
        <w:gridCol w:w="1295"/>
        <w:gridCol w:w="709"/>
        <w:gridCol w:w="5953"/>
      </w:tblGrid>
      <w:tr w:rsidR="00B7259C" w:rsidRPr="00327A1C" w:rsidTr="00A84F76">
        <w:trPr>
          <w:trHeight w:val="971"/>
          <w:jc w:val="center"/>
        </w:trPr>
        <w:tc>
          <w:tcPr>
            <w:tcW w:w="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27A1C">
              <w:rPr>
                <w:rFonts w:ascii="黑体" w:eastAsia="黑体" w:hAnsi="黑体"/>
                <w:b/>
                <w:sz w:val="24"/>
              </w:rPr>
              <w:t>序号</w:t>
            </w:r>
          </w:p>
        </w:tc>
        <w:tc>
          <w:tcPr>
            <w:tcW w:w="5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27A1C">
              <w:rPr>
                <w:rFonts w:ascii="黑体" w:eastAsia="黑体" w:hAnsi="黑体" w:hint="eastAsia"/>
                <w:b/>
                <w:sz w:val="24"/>
              </w:rPr>
              <w:t>专题</w:t>
            </w:r>
          </w:p>
        </w:tc>
        <w:tc>
          <w:tcPr>
            <w:tcW w:w="12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27A1C">
              <w:rPr>
                <w:rFonts w:ascii="黑体" w:eastAsia="黑体" w:hAnsi="黑体"/>
                <w:b/>
                <w:sz w:val="24"/>
              </w:rPr>
              <w:t>主题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Default="00B7259C" w:rsidP="004839A7">
            <w:pPr>
              <w:snapToGrid w:val="0"/>
              <w:spacing w:line="36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327A1C">
              <w:rPr>
                <w:rFonts w:ascii="黑体" w:eastAsia="黑体" w:hAnsi="黑体"/>
                <w:b/>
                <w:sz w:val="24"/>
              </w:rPr>
              <w:t>计划</w:t>
            </w:r>
          </w:p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27A1C">
              <w:rPr>
                <w:rFonts w:ascii="黑体" w:eastAsia="黑体" w:hAnsi="黑体"/>
                <w:b/>
                <w:sz w:val="24"/>
              </w:rPr>
              <w:t>课时</w:t>
            </w:r>
          </w:p>
        </w:tc>
        <w:tc>
          <w:tcPr>
            <w:tcW w:w="59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27A1C">
              <w:rPr>
                <w:rFonts w:ascii="黑体" w:eastAsia="黑体" w:hAnsi="黑体" w:hint="eastAsia"/>
                <w:b/>
                <w:sz w:val="24"/>
              </w:rPr>
              <w:t>主要</w:t>
            </w:r>
            <w:r w:rsidRPr="00327A1C">
              <w:rPr>
                <w:rFonts w:ascii="黑体" w:eastAsia="黑体" w:hAnsi="黑体"/>
                <w:b/>
                <w:sz w:val="24"/>
              </w:rPr>
              <w:t>内容概述</w:t>
            </w:r>
          </w:p>
        </w:tc>
      </w:tr>
      <w:tr w:rsidR="00B7259C" w:rsidRPr="00327A1C" w:rsidTr="00A84F76">
        <w:trPr>
          <w:trHeight w:val="70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1</w:t>
            </w:r>
          </w:p>
        </w:tc>
        <w:tc>
          <w:tcPr>
            <w:tcW w:w="58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总论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绪论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药事和药事管理的概念及发展；药事管理学科的性质、研究内容及范围。</w:t>
            </w:r>
          </w:p>
        </w:tc>
      </w:tr>
      <w:tr w:rsidR="00B7259C" w:rsidRPr="00327A1C" w:rsidTr="00A84F76">
        <w:trPr>
          <w:trHeight w:val="1677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药品、药学、药师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的定义、分类；药品的来源、发展和商品特征；药品质量定义和特征；药品标准的含义、类型和制定原则；药学的形成、发展和社会任务；执业药师的定义和管理的规定；执业药师的社会功能和职业道德准则。</w:t>
            </w:r>
          </w:p>
        </w:tc>
      </w:tr>
      <w:tr w:rsidR="00B7259C" w:rsidRPr="00327A1C" w:rsidTr="00A84F76">
        <w:trPr>
          <w:trHeight w:val="70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药事组织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9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药事组织的含义；我国药事管理体制的发展、构成和职责；国外药事管理体制。</w:t>
            </w:r>
          </w:p>
        </w:tc>
      </w:tr>
      <w:tr w:rsidR="00B7259C" w:rsidRPr="00327A1C" w:rsidTr="00A84F76">
        <w:trPr>
          <w:trHeight w:val="64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8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法规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药品质量监督管理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药品监督管理的概念、特性和职能；药品质量监督检验的性质和类型；《药品管理法》的主要内容及我国药品监督管理的主要制度。</w:t>
            </w:r>
          </w:p>
        </w:tc>
      </w:tr>
      <w:tr w:rsidR="00B7259C" w:rsidRPr="00327A1C" w:rsidTr="00A84F76">
        <w:trPr>
          <w:trHeight w:val="979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药品注册管理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A84F76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注册管理的发展和有关术语；药物的临床前研究和临床研究的主要目的和基本要求；新药的注册分类；新药、仿制药品和进口药品的注册管理；药品不良反应定义、药品不良反应监测报告制度的主要内容；药品专利的类型和授予条件。</w:t>
            </w:r>
          </w:p>
        </w:tc>
      </w:tr>
      <w:tr w:rsidR="00B7259C" w:rsidRPr="00327A1C" w:rsidTr="00A84F76">
        <w:trPr>
          <w:trHeight w:val="513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药品标识物和广告管理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A84F76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药品标识物的含义和功能；药品包装、标签和说明书管理的主要内容；药品广告管理的范围和内容；药品广告的管理。</w:t>
            </w:r>
          </w:p>
        </w:tc>
      </w:tr>
      <w:tr w:rsidR="00B7259C" w:rsidRPr="00327A1C" w:rsidTr="00A84F76">
        <w:trPr>
          <w:trHeight w:val="575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特殊药品管理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A84F76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特殊管理药品的定义；麻醉药品与精神药品的滥用与管制；麻醉药品、精神药品、戒毒药品、医疗用毒性药品、放射性药品的管理。</w:t>
            </w:r>
          </w:p>
        </w:tc>
      </w:tr>
      <w:tr w:rsidR="00B7259C" w:rsidRPr="00327A1C" w:rsidTr="00A84F76">
        <w:trPr>
          <w:trHeight w:val="842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中药管理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中药的基本概念、品种、及作用、我国中药管理的发展；中药管理的有关规定；中药品种保护和野生药材资源保护；中药材的生产质量管理规范。</w:t>
            </w:r>
          </w:p>
        </w:tc>
      </w:tr>
      <w:tr w:rsidR="00B7259C" w:rsidRPr="00327A1C" w:rsidTr="00A84F76">
        <w:trPr>
          <w:trHeight w:val="956"/>
          <w:jc w:val="center"/>
        </w:trPr>
        <w:tc>
          <w:tcPr>
            <w:tcW w:w="58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3</w:t>
            </w:r>
          </w:p>
        </w:tc>
        <w:tc>
          <w:tcPr>
            <w:tcW w:w="58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规范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药品生产管理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药品生产与药品生产企业的特点；制药工业的发展和现状；质量管理的基本概念；药品生产质量管理规范的定义、分类、特点及主要内容。</w:t>
            </w:r>
          </w:p>
        </w:tc>
      </w:tr>
      <w:tr w:rsidR="00B7259C" w:rsidRPr="00327A1C" w:rsidTr="00A84F76">
        <w:trPr>
          <w:trHeight w:val="835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药品经营管理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药品市场概念、特征、构成；药品市场营销的含义及作用、药品销售渠道；药品经营质量管理规范及认证；药品流通的监督管理办法。</w:t>
            </w:r>
          </w:p>
        </w:tc>
      </w:tr>
      <w:tr w:rsidR="00B7259C" w:rsidRPr="00327A1C" w:rsidTr="00A84F76">
        <w:trPr>
          <w:trHeight w:val="1952"/>
          <w:jc w:val="center"/>
        </w:trPr>
        <w:tc>
          <w:tcPr>
            <w:tcW w:w="5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58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sz w:val="21"/>
                <w:szCs w:val="15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4839A7">
            <w:pPr>
              <w:pStyle w:val="ae"/>
              <w:spacing w:line="400" w:lineRule="exact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医疗机构药事管理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A84F76" w:rsidP="004839A7">
            <w:pPr>
              <w:snapToGrid w:val="0"/>
              <w:jc w:val="center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259C" w:rsidRPr="00327A1C" w:rsidRDefault="00B7259C" w:rsidP="00B7259C">
            <w:pPr>
              <w:pStyle w:val="ae"/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15"/>
              </w:rPr>
            </w:pPr>
            <w:r w:rsidRPr="00327A1C">
              <w:rPr>
                <w:rFonts w:ascii="宋体" w:eastAsia="宋体" w:hAnsi="宋体" w:hint="eastAsia"/>
                <w:sz w:val="21"/>
                <w:szCs w:val="15"/>
              </w:rPr>
              <w:t>医疗机构的概念和类别；药事管理委员会的职责；医疗机构药剂科的性质、任务、组织结构及各级人员的职责；调剂的概念、流程、类型、管理要求，处方的概念、组成、管理要求；医疗机构制剂配制及药品供应和管理的要点；临床药学的概念和主要任务,药物临床应用管理的主要内容。</w:t>
            </w:r>
          </w:p>
        </w:tc>
      </w:tr>
    </w:tbl>
    <w:p w:rsidR="009D76AB" w:rsidRPr="00A84F76" w:rsidRDefault="008C3217" w:rsidP="00DD7694">
      <w:pPr>
        <w:spacing w:before="240"/>
        <w:jc w:val="left"/>
        <w:rPr>
          <w:rFonts w:ascii="宋体" w:eastAsia="宋体" w:hAnsi="宋体" w:hint="eastAsia"/>
          <w:b/>
          <w:sz w:val="24"/>
        </w:rPr>
      </w:pPr>
      <w:r w:rsidRPr="00A84F76">
        <w:rPr>
          <w:rFonts w:ascii="宋体" w:eastAsia="宋体" w:hAnsi="宋体" w:hint="eastAsia"/>
          <w:b/>
          <w:sz w:val="24"/>
        </w:rPr>
        <w:t>六</w:t>
      </w:r>
      <w:r w:rsidR="009D76AB" w:rsidRPr="00A84F76">
        <w:rPr>
          <w:rFonts w:ascii="宋体" w:eastAsia="宋体" w:hAnsi="宋体" w:hint="eastAsia"/>
          <w:b/>
          <w:sz w:val="24"/>
        </w:rPr>
        <w:t>、参考教材与主要参考书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吴蓬、杨世民，《药事管理学》人民卫生出版社，2007，第四版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杨世民等，《药事管理学》人民卫生出版社，2016，第六版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何宁、胡明，《药事管理学》中国医药科技出版社，2018，第二版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国家药品监督管理局执业药师资格认证中心，《药事管理与法规》中国医药科技出版社，2021，第八版</w:t>
      </w:r>
    </w:p>
    <w:p w:rsidR="00FF5CF1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/>
          <w:sz w:val="24"/>
        </w:rPr>
        <w:t>https://www.nmpa.gov.cn/</w:t>
      </w:r>
    </w:p>
    <w:p w:rsidR="009D76AB" w:rsidRDefault="008C3217" w:rsidP="00DD7694">
      <w:pPr>
        <w:spacing w:before="240"/>
        <w:jc w:val="lef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1"/>
          <w:szCs w:val="21"/>
        </w:rPr>
        <w:t>七</w:t>
      </w:r>
      <w:r w:rsidR="009D76AB">
        <w:rPr>
          <w:rFonts w:ascii="宋体" w:eastAsia="宋体" w:hAnsi="宋体" w:hint="eastAsia"/>
          <w:b/>
          <w:sz w:val="24"/>
        </w:rPr>
        <w:t>、成绩评定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（一）考核方式   A   ：A.闭卷考试 B.开卷考试 C.论文 D.考查 E.其他</w:t>
      </w:r>
    </w:p>
    <w:p w:rsidR="00B7259C" w:rsidRPr="00B7259C" w:rsidRDefault="00B7259C" w:rsidP="00DD7694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 xml:space="preserve">（二）成绩综合评分体系：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418"/>
      </w:tblGrid>
      <w:tr w:rsidR="00B7259C" w:rsidRPr="00327A1C" w:rsidTr="004839A7">
        <w:trPr>
          <w:trHeight w:hRule="exact" w:val="4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成绩综合评分体系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比例%</w:t>
            </w:r>
          </w:p>
        </w:tc>
      </w:tr>
      <w:tr w:rsidR="00B7259C" w:rsidRPr="00327A1C" w:rsidTr="004839A7">
        <w:trPr>
          <w:trHeight w:hRule="exact" w:val="4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1.课下作业、课堂讨论及平常表现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jc w:val="center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</w:tr>
      <w:tr w:rsidR="00B7259C" w:rsidRPr="00327A1C" w:rsidTr="004839A7">
        <w:trPr>
          <w:trHeight w:hRule="exact" w:val="4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2.平时测验成绩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jc w:val="center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</w:tr>
      <w:tr w:rsidR="00B7259C" w:rsidRPr="00327A1C" w:rsidTr="004839A7">
        <w:trPr>
          <w:trHeight w:hRule="exact" w:val="4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3.期末考试成绩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jc w:val="center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70</w:t>
            </w:r>
          </w:p>
        </w:tc>
      </w:tr>
      <w:tr w:rsidR="00B7259C" w:rsidRPr="00327A1C" w:rsidTr="004839A7">
        <w:trPr>
          <w:trHeight w:hRule="exact" w:val="4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总计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9C" w:rsidRPr="00DD7694" w:rsidRDefault="00B7259C" w:rsidP="00DD7694">
            <w:pPr>
              <w:pStyle w:val="ae"/>
              <w:spacing w:line="480" w:lineRule="exact"/>
              <w:ind w:firstLine="471"/>
              <w:rPr>
                <w:rFonts w:ascii="宋体" w:eastAsia="宋体" w:hAnsi="宋体" w:cs="宋体"/>
                <w:sz w:val="24"/>
              </w:rPr>
            </w:pPr>
            <w:r w:rsidRPr="00DD7694">
              <w:rPr>
                <w:rFonts w:ascii="宋体" w:eastAsia="宋体" w:hAnsi="宋体" w:cs="宋体" w:hint="eastAsia"/>
                <w:sz w:val="24"/>
              </w:rPr>
              <w:t>100</w:t>
            </w:r>
          </w:p>
        </w:tc>
      </w:tr>
    </w:tbl>
    <w:p w:rsidR="009D76AB" w:rsidRDefault="008C3217" w:rsidP="00DD7694">
      <w:pPr>
        <w:spacing w:before="240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八</w:t>
      </w:r>
      <w:r w:rsidR="009D76AB">
        <w:rPr>
          <w:rFonts w:ascii="宋体" w:eastAsia="宋体" w:hAnsi="宋体" w:hint="eastAsia"/>
          <w:b/>
          <w:sz w:val="24"/>
        </w:rPr>
        <w:t>、学术诚信</w:t>
      </w:r>
    </w:p>
    <w:p w:rsidR="00F2591E" w:rsidRPr="00B7259C" w:rsidRDefault="009D76AB" w:rsidP="00B7259C">
      <w:pPr>
        <w:pStyle w:val="ae"/>
        <w:spacing w:line="500" w:lineRule="exact"/>
        <w:ind w:firstLine="471"/>
        <w:rPr>
          <w:rFonts w:ascii="宋体" w:eastAsia="宋体" w:hAnsi="宋体" w:cs="宋体"/>
          <w:sz w:val="24"/>
        </w:rPr>
      </w:pPr>
      <w:r w:rsidRPr="00B7259C">
        <w:rPr>
          <w:rFonts w:ascii="宋体" w:eastAsia="宋体" w:hAnsi="宋体" w:cs="宋体" w:hint="eastAsia"/>
          <w:sz w:val="24"/>
        </w:rPr>
        <w:t>学习成果不能造假，如考试作弊、盗取他人学习成果、一份报告用于不同的课程等，均属造假行为。他人的想法、说法和意见如不注明出处按盗用论处。本课程如有发现上述不良行为，将按学校有关规定取消本课程的学习成绩。</w:t>
      </w:r>
    </w:p>
    <w:p w:rsidR="009D76AB" w:rsidRDefault="00DD7694" w:rsidP="00DD7694">
      <w:pPr>
        <w:spacing w:before="240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九</w:t>
      </w:r>
      <w:r w:rsidR="009D76AB">
        <w:rPr>
          <w:rFonts w:ascii="宋体" w:eastAsia="宋体" w:hAnsi="宋体" w:hint="eastAsia"/>
          <w:b/>
          <w:sz w:val="24"/>
        </w:rPr>
        <w:t>、大纲审核</w:t>
      </w:r>
    </w:p>
    <w:p w:rsidR="009D76AB" w:rsidRDefault="009D76AB" w:rsidP="00635293">
      <w:pPr>
        <w:ind w:firstLineChars="200" w:firstLine="472"/>
        <w:rPr>
          <w:rFonts w:ascii="黑体" w:eastAsia="黑体" w:hint="eastAsia"/>
          <w:sz w:val="24"/>
        </w:rPr>
      </w:pPr>
      <w:r>
        <w:rPr>
          <w:rFonts w:ascii="宋体" w:eastAsia="宋体" w:hAnsi="宋体" w:hint="eastAsia"/>
          <w:sz w:val="24"/>
        </w:rPr>
        <w:t>教学院长：                               院学术委员会签章：</w:t>
      </w:r>
    </w:p>
    <w:sectPr w:rsidR="009D76AB" w:rsidSect="00F2591E">
      <w:headerReference w:type="default" r:id="rId8"/>
      <w:footerReference w:type="even" r:id="rId9"/>
      <w:footerReference w:type="default" r:id="rId10"/>
      <w:pgSz w:w="11907" w:h="16840"/>
      <w:pgMar w:top="1134" w:right="1304" w:bottom="794" w:left="1304" w:header="0" w:footer="1701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F3" w:rsidRDefault="00942FF3" w:rsidP="009D76AB">
      <w:r>
        <w:separator/>
      </w:r>
    </w:p>
  </w:endnote>
  <w:endnote w:type="continuationSeparator" w:id="0">
    <w:p w:rsidR="00942FF3" w:rsidRDefault="00942FF3" w:rsidP="009D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B" w:rsidRDefault="009D76AB">
    <w:pPr>
      <w:pStyle w:val="ab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D76AB" w:rsidRDefault="009D76AB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B" w:rsidRDefault="009D76AB">
    <w:pPr>
      <w:pStyle w:val="ab"/>
      <w:framePr w:wrap="around" w:vAnchor="text" w:hAnchor="page" w:x="5089" w:y="159"/>
      <w:jc w:val="center"/>
      <w:rPr>
        <w:rStyle w:val="a4"/>
        <w:rFonts w:ascii="仿宋_GB2312" w:hint="eastAsia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>
      <w:rPr>
        <w:rFonts w:ascii="仿宋_GB2312" w:hint="eastAsia"/>
        <w:sz w:val="28"/>
        <w:szCs w:val="28"/>
      </w:rPr>
      <w:fldChar w:fldCharType="separate"/>
    </w:r>
    <w:r w:rsidR="00A84F76">
      <w:rPr>
        <w:rStyle w:val="a4"/>
        <w:rFonts w:ascii="仿宋_GB2312"/>
        <w:noProof/>
        <w:sz w:val="28"/>
        <w:szCs w:val="28"/>
      </w:rPr>
      <w:t>- 5 -</w:t>
    </w:r>
    <w:r>
      <w:rPr>
        <w:rFonts w:ascii="仿宋_GB2312" w:hint="eastAsia"/>
        <w:sz w:val="28"/>
        <w:szCs w:val="28"/>
      </w:rPr>
      <w:fldChar w:fldCharType="end"/>
    </w:r>
  </w:p>
  <w:p w:rsidR="009D76AB" w:rsidRDefault="009D76AB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F3" w:rsidRDefault="00942FF3" w:rsidP="009D76AB">
      <w:r>
        <w:separator/>
      </w:r>
    </w:p>
  </w:footnote>
  <w:footnote w:type="continuationSeparator" w:id="0">
    <w:p w:rsidR="00942FF3" w:rsidRDefault="00942FF3" w:rsidP="009D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E2" w:rsidRDefault="00E167E2" w:rsidP="005D4318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8C7"/>
    <w:multiLevelType w:val="hybridMultilevel"/>
    <w:tmpl w:val="09FA3D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3740552"/>
    <w:multiLevelType w:val="multilevel"/>
    <w:tmpl w:val="13740552"/>
    <w:lvl w:ilvl="0">
      <w:start w:val="1"/>
      <w:numFmt w:val="japaneseCounting"/>
      <w:lvlText w:val="%1、"/>
      <w:lvlJc w:val="left"/>
      <w:pPr>
        <w:ind w:left="585" w:hanging="5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BD0A24"/>
    <w:multiLevelType w:val="singleLevel"/>
    <w:tmpl w:val="57BD0A24"/>
    <w:lvl w:ilvl="0">
      <w:start w:val="1"/>
      <w:numFmt w:val="decimal"/>
      <w:suff w:val="nothing"/>
      <w:lvlText w:val="%1."/>
      <w:lvlJc w:val="left"/>
    </w:lvl>
  </w:abstractNum>
  <w:abstractNum w:abstractNumId="3">
    <w:nsid w:val="57BD20A5"/>
    <w:multiLevelType w:val="singleLevel"/>
    <w:tmpl w:val="57BD20A5"/>
    <w:lvl w:ilvl="0">
      <w:start w:val="2"/>
      <w:numFmt w:val="decimal"/>
      <w:suff w:val="nothing"/>
      <w:lvlText w:val="%1）"/>
      <w:lvlJc w:val="left"/>
    </w:lvl>
  </w:abstractNum>
  <w:abstractNum w:abstractNumId="4">
    <w:nsid w:val="57BD339C"/>
    <w:multiLevelType w:val="singleLevel"/>
    <w:tmpl w:val="57BD339C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20"/>
  <w:drawingGridHorizontalSpacing w:val="100"/>
  <w:drawingGridVerticalSpacing w:val="317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34A"/>
    <w:rsid w:val="00001F68"/>
    <w:rsid w:val="00004910"/>
    <w:rsid w:val="00005486"/>
    <w:rsid w:val="000061A5"/>
    <w:rsid w:val="00010024"/>
    <w:rsid w:val="00010ED5"/>
    <w:rsid w:val="000222DD"/>
    <w:rsid w:val="00023A92"/>
    <w:rsid w:val="0002484D"/>
    <w:rsid w:val="000303BD"/>
    <w:rsid w:val="00032141"/>
    <w:rsid w:val="00040CFF"/>
    <w:rsid w:val="00042578"/>
    <w:rsid w:val="0004344A"/>
    <w:rsid w:val="00043BA4"/>
    <w:rsid w:val="00043E77"/>
    <w:rsid w:val="00047B3E"/>
    <w:rsid w:val="0005329E"/>
    <w:rsid w:val="00053ECF"/>
    <w:rsid w:val="00056CBD"/>
    <w:rsid w:val="00067A75"/>
    <w:rsid w:val="000704F7"/>
    <w:rsid w:val="000729F0"/>
    <w:rsid w:val="00073865"/>
    <w:rsid w:val="00074C8C"/>
    <w:rsid w:val="00077491"/>
    <w:rsid w:val="000850D9"/>
    <w:rsid w:val="0009181B"/>
    <w:rsid w:val="00092012"/>
    <w:rsid w:val="00094556"/>
    <w:rsid w:val="00096575"/>
    <w:rsid w:val="0009722D"/>
    <w:rsid w:val="000A013A"/>
    <w:rsid w:val="000A26E1"/>
    <w:rsid w:val="000B2B8D"/>
    <w:rsid w:val="000B396D"/>
    <w:rsid w:val="000B40F8"/>
    <w:rsid w:val="000B50EB"/>
    <w:rsid w:val="000B7E1F"/>
    <w:rsid w:val="000C381D"/>
    <w:rsid w:val="000C5E0A"/>
    <w:rsid w:val="000C7472"/>
    <w:rsid w:val="000D1038"/>
    <w:rsid w:val="000D15E1"/>
    <w:rsid w:val="000D1663"/>
    <w:rsid w:val="000D2AE9"/>
    <w:rsid w:val="000D36E2"/>
    <w:rsid w:val="000D5021"/>
    <w:rsid w:val="000E04FD"/>
    <w:rsid w:val="000E1D2D"/>
    <w:rsid w:val="000E1EDA"/>
    <w:rsid w:val="000E279D"/>
    <w:rsid w:val="000E40E0"/>
    <w:rsid w:val="000E46CF"/>
    <w:rsid w:val="000E6230"/>
    <w:rsid w:val="000F0520"/>
    <w:rsid w:val="000F205A"/>
    <w:rsid w:val="000F73A8"/>
    <w:rsid w:val="00105208"/>
    <w:rsid w:val="00111EAB"/>
    <w:rsid w:val="0011338F"/>
    <w:rsid w:val="00116D51"/>
    <w:rsid w:val="00123506"/>
    <w:rsid w:val="0012520E"/>
    <w:rsid w:val="0013436E"/>
    <w:rsid w:val="00134D5E"/>
    <w:rsid w:val="00135282"/>
    <w:rsid w:val="001435F4"/>
    <w:rsid w:val="00145071"/>
    <w:rsid w:val="0015062C"/>
    <w:rsid w:val="00151122"/>
    <w:rsid w:val="001513CF"/>
    <w:rsid w:val="00151B62"/>
    <w:rsid w:val="00154E35"/>
    <w:rsid w:val="0015606C"/>
    <w:rsid w:val="00160ACD"/>
    <w:rsid w:val="00160D4C"/>
    <w:rsid w:val="00161D65"/>
    <w:rsid w:val="001625A3"/>
    <w:rsid w:val="00165289"/>
    <w:rsid w:val="00173C75"/>
    <w:rsid w:val="001760E0"/>
    <w:rsid w:val="00176363"/>
    <w:rsid w:val="00177BB7"/>
    <w:rsid w:val="001809E0"/>
    <w:rsid w:val="00182814"/>
    <w:rsid w:val="00185D16"/>
    <w:rsid w:val="001866FC"/>
    <w:rsid w:val="00190760"/>
    <w:rsid w:val="00194DEB"/>
    <w:rsid w:val="001A0092"/>
    <w:rsid w:val="001A1F8A"/>
    <w:rsid w:val="001A2B26"/>
    <w:rsid w:val="001A2E41"/>
    <w:rsid w:val="001A4E90"/>
    <w:rsid w:val="001A6F1A"/>
    <w:rsid w:val="001B255E"/>
    <w:rsid w:val="001B389A"/>
    <w:rsid w:val="001B4E4E"/>
    <w:rsid w:val="001B7AD0"/>
    <w:rsid w:val="001C4CA5"/>
    <w:rsid w:val="001C5EEC"/>
    <w:rsid w:val="001D2412"/>
    <w:rsid w:val="001D2C9D"/>
    <w:rsid w:val="001D4071"/>
    <w:rsid w:val="001D414E"/>
    <w:rsid w:val="001D5C69"/>
    <w:rsid w:val="001D70AA"/>
    <w:rsid w:val="001E6884"/>
    <w:rsid w:val="001E6A23"/>
    <w:rsid w:val="001E7EBA"/>
    <w:rsid w:val="001F245A"/>
    <w:rsid w:val="001F25FF"/>
    <w:rsid w:val="001F6435"/>
    <w:rsid w:val="00201449"/>
    <w:rsid w:val="00203ABC"/>
    <w:rsid w:val="00205402"/>
    <w:rsid w:val="00206D7E"/>
    <w:rsid w:val="00210339"/>
    <w:rsid w:val="002125BD"/>
    <w:rsid w:val="0022088F"/>
    <w:rsid w:val="00221CDD"/>
    <w:rsid w:val="00236A4C"/>
    <w:rsid w:val="00241956"/>
    <w:rsid w:val="00244345"/>
    <w:rsid w:val="00244920"/>
    <w:rsid w:val="0025276A"/>
    <w:rsid w:val="00255F66"/>
    <w:rsid w:val="0026098F"/>
    <w:rsid w:val="00261424"/>
    <w:rsid w:val="00261B4C"/>
    <w:rsid w:val="00261EF4"/>
    <w:rsid w:val="00267ED4"/>
    <w:rsid w:val="00270290"/>
    <w:rsid w:val="0027289C"/>
    <w:rsid w:val="00273C24"/>
    <w:rsid w:val="00283185"/>
    <w:rsid w:val="002838B9"/>
    <w:rsid w:val="002858F4"/>
    <w:rsid w:val="00292BCF"/>
    <w:rsid w:val="00296D08"/>
    <w:rsid w:val="002A0476"/>
    <w:rsid w:val="002A5189"/>
    <w:rsid w:val="002A7610"/>
    <w:rsid w:val="002B04F6"/>
    <w:rsid w:val="002B09AB"/>
    <w:rsid w:val="002B1341"/>
    <w:rsid w:val="002B16CB"/>
    <w:rsid w:val="002B4D96"/>
    <w:rsid w:val="002B7112"/>
    <w:rsid w:val="002D6903"/>
    <w:rsid w:val="002E0ABE"/>
    <w:rsid w:val="002E4ADB"/>
    <w:rsid w:val="002E4E31"/>
    <w:rsid w:val="002E5AB8"/>
    <w:rsid w:val="002E67BB"/>
    <w:rsid w:val="002E7462"/>
    <w:rsid w:val="002F1456"/>
    <w:rsid w:val="002F1C8D"/>
    <w:rsid w:val="002F207F"/>
    <w:rsid w:val="002F23B8"/>
    <w:rsid w:val="002F62CE"/>
    <w:rsid w:val="00300858"/>
    <w:rsid w:val="0030446D"/>
    <w:rsid w:val="00305E8C"/>
    <w:rsid w:val="003074E8"/>
    <w:rsid w:val="0031086E"/>
    <w:rsid w:val="00312EE0"/>
    <w:rsid w:val="003150C1"/>
    <w:rsid w:val="003152A3"/>
    <w:rsid w:val="003157E8"/>
    <w:rsid w:val="003177CF"/>
    <w:rsid w:val="003221D2"/>
    <w:rsid w:val="0032551B"/>
    <w:rsid w:val="00325844"/>
    <w:rsid w:val="00333E84"/>
    <w:rsid w:val="00336CB7"/>
    <w:rsid w:val="00337604"/>
    <w:rsid w:val="00341596"/>
    <w:rsid w:val="003424B0"/>
    <w:rsid w:val="00345101"/>
    <w:rsid w:val="00345DD5"/>
    <w:rsid w:val="00347FA8"/>
    <w:rsid w:val="003502D6"/>
    <w:rsid w:val="00352004"/>
    <w:rsid w:val="003535B9"/>
    <w:rsid w:val="00354E6D"/>
    <w:rsid w:val="00360A03"/>
    <w:rsid w:val="00363FC2"/>
    <w:rsid w:val="003641A0"/>
    <w:rsid w:val="0036480F"/>
    <w:rsid w:val="00366622"/>
    <w:rsid w:val="00366A28"/>
    <w:rsid w:val="00370102"/>
    <w:rsid w:val="0037095C"/>
    <w:rsid w:val="003750FD"/>
    <w:rsid w:val="00375D46"/>
    <w:rsid w:val="0038017B"/>
    <w:rsid w:val="003806C8"/>
    <w:rsid w:val="00380CD4"/>
    <w:rsid w:val="003818D0"/>
    <w:rsid w:val="003857A8"/>
    <w:rsid w:val="00392D6E"/>
    <w:rsid w:val="003951CA"/>
    <w:rsid w:val="00397DFF"/>
    <w:rsid w:val="003A31EB"/>
    <w:rsid w:val="003A43FC"/>
    <w:rsid w:val="003B134E"/>
    <w:rsid w:val="003B6729"/>
    <w:rsid w:val="003C26E3"/>
    <w:rsid w:val="003C7231"/>
    <w:rsid w:val="003C784C"/>
    <w:rsid w:val="003D42BC"/>
    <w:rsid w:val="003E4792"/>
    <w:rsid w:val="003F45E6"/>
    <w:rsid w:val="003F7283"/>
    <w:rsid w:val="00400BCA"/>
    <w:rsid w:val="00402C01"/>
    <w:rsid w:val="00403654"/>
    <w:rsid w:val="00404524"/>
    <w:rsid w:val="00405A41"/>
    <w:rsid w:val="004068E4"/>
    <w:rsid w:val="00406D53"/>
    <w:rsid w:val="004109A8"/>
    <w:rsid w:val="00410BD0"/>
    <w:rsid w:val="00410C42"/>
    <w:rsid w:val="00412C01"/>
    <w:rsid w:val="00412C13"/>
    <w:rsid w:val="004138D4"/>
    <w:rsid w:val="00414EB5"/>
    <w:rsid w:val="004162C0"/>
    <w:rsid w:val="004214F6"/>
    <w:rsid w:val="0042460F"/>
    <w:rsid w:val="00424FDE"/>
    <w:rsid w:val="00426055"/>
    <w:rsid w:val="004277E6"/>
    <w:rsid w:val="0043343D"/>
    <w:rsid w:val="00435ACA"/>
    <w:rsid w:val="0043667C"/>
    <w:rsid w:val="004375EC"/>
    <w:rsid w:val="00444CED"/>
    <w:rsid w:val="004455E6"/>
    <w:rsid w:val="00445D68"/>
    <w:rsid w:val="00447DC8"/>
    <w:rsid w:val="00451299"/>
    <w:rsid w:val="00453ACE"/>
    <w:rsid w:val="00456117"/>
    <w:rsid w:val="0045634A"/>
    <w:rsid w:val="0046209E"/>
    <w:rsid w:val="004624F8"/>
    <w:rsid w:val="00462DBF"/>
    <w:rsid w:val="004647CE"/>
    <w:rsid w:val="00465552"/>
    <w:rsid w:val="0046618D"/>
    <w:rsid w:val="004732ED"/>
    <w:rsid w:val="00480AAE"/>
    <w:rsid w:val="004847AF"/>
    <w:rsid w:val="00486FDB"/>
    <w:rsid w:val="00490C3B"/>
    <w:rsid w:val="004927FB"/>
    <w:rsid w:val="00493C06"/>
    <w:rsid w:val="0049578E"/>
    <w:rsid w:val="00496FDF"/>
    <w:rsid w:val="00497605"/>
    <w:rsid w:val="004A6637"/>
    <w:rsid w:val="004B19AE"/>
    <w:rsid w:val="004B3030"/>
    <w:rsid w:val="004B361F"/>
    <w:rsid w:val="004B6F09"/>
    <w:rsid w:val="004C39F6"/>
    <w:rsid w:val="004D0621"/>
    <w:rsid w:val="004D1F92"/>
    <w:rsid w:val="004D33E6"/>
    <w:rsid w:val="004D65F3"/>
    <w:rsid w:val="004D7862"/>
    <w:rsid w:val="004E22A7"/>
    <w:rsid w:val="004E69BC"/>
    <w:rsid w:val="004F0CFD"/>
    <w:rsid w:val="004F0E75"/>
    <w:rsid w:val="004F1DC1"/>
    <w:rsid w:val="004F231A"/>
    <w:rsid w:val="004F4F6E"/>
    <w:rsid w:val="004F54E0"/>
    <w:rsid w:val="004F650A"/>
    <w:rsid w:val="004F7459"/>
    <w:rsid w:val="00501E09"/>
    <w:rsid w:val="00502F84"/>
    <w:rsid w:val="005041B8"/>
    <w:rsid w:val="00505881"/>
    <w:rsid w:val="0050684D"/>
    <w:rsid w:val="00507455"/>
    <w:rsid w:val="00512176"/>
    <w:rsid w:val="005126EE"/>
    <w:rsid w:val="00513C9B"/>
    <w:rsid w:val="00516632"/>
    <w:rsid w:val="005214E3"/>
    <w:rsid w:val="00530DD1"/>
    <w:rsid w:val="00531B5D"/>
    <w:rsid w:val="005325EA"/>
    <w:rsid w:val="0053339F"/>
    <w:rsid w:val="00534EE4"/>
    <w:rsid w:val="00535FFE"/>
    <w:rsid w:val="00540D00"/>
    <w:rsid w:val="00547E7F"/>
    <w:rsid w:val="00555FF5"/>
    <w:rsid w:val="0055652D"/>
    <w:rsid w:val="00560466"/>
    <w:rsid w:val="00561AC9"/>
    <w:rsid w:val="00564572"/>
    <w:rsid w:val="005663C1"/>
    <w:rsid w:val="005667C5"/>
    <w:rsid w:val="00566882"/>
    <w:rsid w:val="00567677"/>
    <w:rsid w:val="0056789A"/>
    <w:rsid w:val="00570689"/>
    <w:rsid w:val="00572EDD"/>
    <w:rsid w:val="005739A4"/>
    <w:rsid w:val="00573B8E"/>
    <w:rsid w:val="00574960"/>
    <w:rsid w:val="00574A63"/>
    <w:rsid w:val="00576E58"/>
    <w:rsid w:val="00586FA5"/>
    <w:rsid w:val="005909D6"/>
    <w:rsid w:val="00591B31"/>
    <w:rsid w:val="005951F7"/>
    <w:rsid w:val="005A0D84"/>
    <w:rsid w:val="005A20A0"/>
    <w:rsid w:val="005A24DA"/>
    <w:rsid w:val="005A37F7"/>
    <w:rsid w:val="005A3D0F"/>
    <w:rsid w:val="005B0B64"/>
    <w:rsid w:val="005B156D"/>
    <w:rsid w:val="005B1908"/>
    <w:rsid w:val="005B2A6C"/>
    <w:rsid w:val="005B6A60"/>
    <w:rsid w:val="005B6CFE"/>
    <w:rsid w:val="005C3095"/>
    <w:rsid w:val="005C4EC5"/>
    <w:rsid w:val="005C5716"/>
    <w:rsid w:val="005C667D"/>
    <w:rsid w:val="005C66EE"/>
    <w:rsid w:val="005D14D8"/>
    <w:rsid w:val="005D4318"/>
    <w:rsid w:val="005D4D1C"/>
    <w:rsid w:val="005D523C"/>
    <w:rsid w:val="005D5281"/>
    <w:rsid w:val="005D5D01"/>
    <w:rsid w:val="005D623D"/>
    <w:rsid w:val="005E0FD3"/>
    <w:rsid w:val="005E4035"/>
    <w:rsid w:val="005E479F"/>
    <w:rsid w:val="005F6546"/>
    <w:rsid w:val="005F75E9"/>
    <w:rsid w:val="00600B6A"/>
    <w:rsid w:val="00601C1E"/>
    <w:rsid w:val="00603593"/>
    <w:rsid w:val="0060525B"/>
    <w:rsid w:val="00605E0E"/>
    <w:rsid w:val="00606A14"/>
    <w:rsid w:val="00607398"/>
    <w:rsid w:val="0061050A"/>
    <w:rsid w:val="006110EC"/>
    <w:rsid w:val="006116A0"/>
    <w:rsid w:val="00616287"/>
    <w:rsid w:val="0061796F"/>
    <w:rsid w:val="006350C9"/>
    <w:rsid w:val="00635293"/>
    <w:rsid w:val="00636225"/>
    <w:rsid w:val="00641E2F"/>
    <w:rsid w:val="00645CF9"/>
    <w:rsid w:val="006477B3"/>
    <w:rsid w:val="00650014"/>
    <w:rsid w:val="006608FA"/>
    <w:rsid w:val="006631BF"/>
    <w:rsid w:val="00667327"/>
    <w:rsid w:val="00672C21"/>
    <w:rsid w:val="00672F4E"/>
    <w:rsid w:val="006732F2"/>
    <w:rsid w:val="00676459"/>
    <w:rsid w:val="00683BF6"/>
    <w:rsid w:val="00683E0F"/>
    <w:rsid w:val="00684271"/>
    <w:rsid w:val="00684C90"/>
    <w:rsid w:val="00685B36"/>
    <w:rsid w:val="0069045E"/>
    <w:rsid w:val="0069098E"/>
    <w:rsid w:val="0069236F"/>
    <w:rsid w:val="006939B1"/>
    <w:rsid w:val="006963A0"/>
    <w:rsid w:val="0069704E"/>
    <w:rsid w:val="00697AF3"/>
    <w:rsid w:val="006A00B3"/>
    <w:rsid w:val="006A31D1"/>
    <w:rsid w:val="006B549D"/>
    <w:rsid w:val="006B5991"/>
    <w:rsid w:val="006B5DE0"/>
    <w:rsid w:val="006C3C3C"/>
    <w:rsid w:val="006C3E4F"/>
    <w:rsid w:val="006C5E90"/>
    <w:rsid w:val="006C63E9"/>
    <w:rsid w:val="006D409D"/>
    <w:rsid w:val="006D514E"/>
    <w:rsid w:val="006E06AA"/>
    <w:rsid w:val="006E1665"/>
    <w:rsid w:val="006E57DA"/>
    <w:rsid w:val="006E7FD5"/>
    <w:rsid w:val="006F4A48"/>
    <w:rsid w:val="006F51B2"/>
    <w:rsid w:val="0070008E"/>
    <w:rsid w:val="00700295"/>
    <w:rsid w:val="00700824"/>
    <w:rsid w:val="00704013"/>
    <w:rsid w:val="00705D93"/>
    <w:rsid w:val="007076F5"/>
    <w:rsid w:val="007177C9"/>
    <w:rsid w:val="00717EB5"/>
    <w:rsid w:val="00720043"/>
    <w:rsid w:val="00720CB0"/>
    <w:rsid w:val="00725BD9"/>
    <w:rsid w:val="00727CB8"/>
    <w:rsid w:val="007320AF"/>
    <w:rsid w:val="00732B23"/>
    <w:rsid w:val="00733E04"/>
    <w:rsid w:val="00735E6D"/>
    <w:rsid w:val="00735F0C"/>
    <w:rsid w:val="00740232"/>
    <w:rsid w:val="00740711"/>
    <w:rsid w:val="0074377B"/>
    <w:rsid w:val="00743B92"/>
    <w:rsid w:val="007448F0"/>
    <w:rsid w:val="00745E8C"/>
    <w:rsid w:val="00745EEA"/>
    <w:rsid w:val="00755399"/>
    <w:rsid w:val="0075661F"/>
    <w:rsid w:val="00757CB8"/>
    <w:rsid w:val="007606ED"/>
    <w:rsid w:val="00762470"/>
    <w:rsid w:val="00764A5B"/>
    <w:rsid w:val="00771AD0"/>
    <w:rsid w:val="00774276"/>
    <w:rsid w:val="00775956"/>
    <w:rsid w:val="00776C76"/>
    <w:rsid w:val="00776ECD"/>
    <w:rsid w:val="00777F14"/>
    <w:rsid w:val="00780732"/>
    <w:rsid w:val="00780DF9"/>
    <w:rsid w:val="00782F8E"/>
    <w:rsid w:val="00784932"/>
    <w:rsid w:val="00791E32"/>
    <w:rsid w:val="00792447"/>
    <w:rsid w:val="00794302"/>
    <w:rsid w:val="007A0154"/>
    <w:rsid w:val="007A1367"/>
    <w:rsid w:val="007A408F"/>
    <w:rsid w:val="007A5B2E"/>
    <w:rsid w:val="007A7F49"/>
    <w:rsid w:val="007B1E0D"/>
    <w:rsid w:val="007B216B"/>
    <w:rsid w:val="007C2224"/>
    <w:rsid w:val="007C2557"/>
    <w:rsid w:val="007C2702"/>
    <w:rsid w:val="007C65FD"/>
    <w:rsid w:val="007D0A21"/>
    <w:rsid w:val="007D0CD9"/>
    <w:rsid w:val="007D0EFD"/>
    <w:rsid w:val="007D65B9"/>
    <w:rsid w:val="007D67D6"/>
    <w:rsid w:val="007E0EB7"/>
    <w:rsid w:val="007E5EF7"/>
    <w:rsid w:val="007E6DF4"/>
    <w:rsid w:val="007F2C09"/>
    <w:rsid w:val="007F400F"/>
    <w:rsid w:val="007F7520"/>
    <w:rsid w:val="00800F76"/>
    <w:rsid w:val="00801192"/>
    <w:rsid w:val="00802D7E"/>
    <w:rsid w:val="00804E8D"/>
    <w:rsid w:val="0080557B"/>
    <w:rsid w:val="00805AAA"/>
    <w:rsid w:val="0080669C"/>
    <w:rsid w:val="00807E41"/>
    <w:rsid w:val="00812927"/>
    <w:rsid w:val="00812D14"/>
    <w:rsid w:val="00816930"/>
    <w:rsid w:val="008178C3"/>
    <w:rsid w:val="0082287C"/>
    <w:rsid w:val="008271B5"/>
    <w:rsid w:val="00830101"/>
    <w:rsid w:val="00831B82"/>
    <w:rsid w:val="008330F1"/>
    <w:rsid w:val="00834B2F"/>
    <w:rsid w:val="00835384"/>
    <w:rsid w:val="00836133"/>
    <w:rsid w:val="0084311C"/>
    <w:rsid w:val="008435AB"/>
    <w:rsid w:val="008436C0"/>
    <w:rsid w:val="00844BF2"/>
    <w:rsid w:val="0084531A"/>
    <w:rsid w:val="008553EB"/>
    <w:rsid w:val="00861D9A"/>
    <w:rsid w:val="00862734"/>
    <w:rsid w:val="00865D0A"/>
    <w:rsid w:val="0086796B"/>
    <w:rsid w:val="00871B95"/>
    <w:rsid w:val="0087253C"/>
    <w:rsid w:val="00875050"/>
    <w:rsid w:val="00886117"/>
    <w:rsid w:val="008912DC"/>
    <w:rsid w:val="0089203A"/>
    <w:rsid w:val="008A08C8"/>
    <w:rsid w:val="008A4194"/>
    <w:rsid w:val="008A6BCA"/>
    <w:rsid w:val="008B14D1"/>
    <w:rsid w:val="008B2015"/>
    <w:rsid w:val="008B37AD"/>
    <w:rsid w:val="008B5502"/>
    <w:rsid w:val="008B7CB3"/>
    <w:rsid w:val="008C0D47"/>
    <w:rsid w:val="008C25A6"/>
    <w:rsid w:val="008C3217"/>
    <w:rsid w:val="008D029C"/>
    <w:rsid w:val="008D30BE"/>
    <w:rsid w:val="008D388E"/>
    <w:rsid w:val="008D425D"/>
    <w:rsid w:val="008D5937"/>
    <w:rsid w:val="008D6C21"/>
    <w:rsid w:val="008E18ED"/>
    <w:rsid w:val="008E6909"/>
    <w:rsid w:val="008F143A"/>
    <w:rsid w:val="008F72E0"/>
    <w:rsid w:val="00906D26"/>
    <w:rsid w:val="00920991"/>
    <w:rsid w:val="009238CE"/>
    <w:rsid w:val="009257D0"/>
    <w:rsid w:val="0092705B"/>
    <w:rsid w:val="00930026"/>
    <w:rsid w:val="00930087"/>
    <w:rsid w:val="00932E8F"/>
    <w:rsid w:val="00934984"/>
    <w:rsid w:val="00935453"/>
    <w:rsid w:val="00942FF3"/>
    <w:rsid w:val="00944D82"/>
    <w:rsid w:val="00947A63"/>
    <w:rsid w:val="00952035"/>
    <w:rsid w:val="0095422E"/>
    <w:rsid w:val="00955B9D"/>
    <w:rsid w:val="0095762A"/>
    <w:rsid w:val="00961C00"/>
    <w:rsid w:val="00964540"/>
    <w:rsid w:val="00973845"/>
    <w:rsid w:val="00974E08"/>
    <w:rsid w:val="00976D45"/>
    <w:rsid w:val="0099174A"/>
    <w:rsid w:val="009946EE"/>
    <w:rsid w:val="00994F41"/>
    <w:rsid w:val="00997994"/>
    <w:rsid w:val="009A75A3"/>
    <w:rsid w:val="009B434D"/>
    <w:rsid w:val="009C0DE0"/>
    <w:rsid w:val="009C2C6C"/>
    <w:rsid w:val="009C5DEB"/>
    <w:rsid w:val="009C63EF"/>
    <w:rsid w:val="009C7EA7"/>
    <w:rsid w:val="009D427A"/>
    <w:rsid w:val="009D76AB"/>
    <w:rsid w:val="009E4CB5"/>
    <w:rsid w:val="009E4EA1"/>
    <w:rsid w:val="009E5F5A"/>
    <w:rsid w:val="009F0809"/>
    <w:rsid w:val="009F23B7"/>
    <w:rsid w:val="009F2736"/>
    <w:rsid w:val="009F55AF"/>
    <w:rsid w:val="009F707E"/>
    <w:rsid w:val="00A048A7"/>
    <w:rsid w:val="00A14F78"/>
    <w:rsid w:val="00A159C9"/>
    <w:rsid w:val="00A2515A"/>
    <w:rsid w:val="00A25461"/>
    <w:rsid w:val="00A27D27"/>
    <w:rsid w:val="00A30592"/>
    <w:rsid w:val="00A319D8"/>
    <w:rsid w:val="00A354BF"/>
    <w:rsid w:val="00A3589D"/>
    <w:rsid w:val="00A36735"/>
    <w:rsid w:val="00A36917"/>
    <w:rsid w:val="00A3726C"/>
    <w:rsid w:val="00A3774F"/>
    <w:rsid w:val="00A40D7B"/>
    <w:rsid w:val="00A4111B"/>
    <w:rsid w:val="00A43BD3"/>
    <w:rsid w:val="00A5052F"/>
    <w:rsid w:val="00A52912"/>
    <w:rsid w:val="00A55E53"/>
    <w:rsid w:val="00A612A3"/>
    <w:rsid w:val="00A6224E"/>
    <w:rsid w:val="00A71D9D"/>
    <w:rsid w:val="00A73E23"/>
    <w:rsid w:val="00A75273"/>
    <w:rsid w:val="00A755D6"/>
    <w:rsid w:val="00A82713"/>
    <w:rsid w:val="00A84B74"/>
    <w:rsid w:val="00A84E6A"/>
    <w:rsid w:val="00A84F76"/>
    <w:rsid w:val="00A84FBC"/>
    <w:rsid w:val="00A8625E"/>
    <w:rsid w:val="00A86646"/>
    <w:rsid w:val="00A90D57"/>
    <w:rsid w:val="00A951A4"/>
    <w:rsid w:val="00A95880"/>
    <w:rsid w:val="00A96290"/>
    <w:rsid w:val="00AA0FA2"/>
    <w:rsid w:val="00AA560B"/>
    <w:rsid w:val="00AA5C96"/>
    <w:rsid w:val="00AB0B51"/>
    <w:rsid w:val="00AB0D73"/>
    <w:rsid w:val="00AB3AB6"/>
    <w:rsid w:val="00AC120A"/>
    <w:rsid w:val="00AC52B3"/>
    <w:rsid w:val="00AD4DEB"/>
    <w:rsid w:val="00AD630B"/>
    <w:rsid w:val="00AD680E"/>
    <w:rsid w:val="00AE0808"/>
    <w:rsid w:val="00AE2427"/>
    <w:rsid w:val="00AE5AB5"/>
    <w:rsid w:val="00AF0F02"/>
    <w:rsid w:val="00AF3D67"/>
    <w:rsid w:val="00AF4135"/>
    <w:rsid w:val="00AF560D"/>
    <w:rsid w:val="00B01688"/>
    <w:rsid w:val="00B021C5"/>
    <w:rsid w:val="00B0482B"/>
    <w:rsid w:val="00B05AD6"/>
    <w:rsid w:val="00B06293"/>
    <w:rsid w:val="00B06B1A"/>
    <w:rsid w:val="00B07A57"/>
    <w:rsid w:val="00B11DD3"/>
    <w:rsid w:val="00B12426"/>
    <w:rsid w:val="00B14C34"/>
    <w:rsid w:val="00B15C48"/>
    <w:rsid w:val="00B16A49"/>
    <w:rsid w:val="00B176F7"/>
    <w:rsid w:val="00B22088"/>
    <w:rsid w:val="00B220A6"/>
    <w:rsid w:val="00B25455"/>
    <w:rsid w:val="00B26166"/>
    <w:rsid w:val="00B3168E"/>
    <w:rsid w:val="00B33786"/>
    <w:rsid w:val="00B338A0"/>
    <w:rsid w:val="00B34E5C"/>
    <w:rsid w:val="00B42EE8"/>
    <w:rsid w:val="00B452F5"/>
    <w:rsid w:val="00B507C0"/>
    <w:rsid w:val="00B55B49"/>
    <w:rsid w:val="00B5703B"/>
    <w:rsid w:val="00B5708C"/>
    <w:rsid w:val="00B6179A"/>
    <w:rsid w:val="00B62198"/>
    <w:rsid w:val="00B650C6"/>
    <w:rsid w:val="00B66C65"/>
    <w:rsid w:val="00B7134B"/>
    <w:rsid w:val="00B71E44"/>
    <w:rsid w:val="00B7259C"/>
    <w:rsid w:val="00B75A4F"/>
    <w:rsid w:val="00B75D5E"/>
    <w:rsid w:val="00B773ED"/>
    <w:rsid w:val="00B80A11"/>
    <w:rsid w:val="00B84ADC"/>
    <w:rsid w:val="00B84B39"/>
    <w:rsid w:val="00B90381"/>
    <w:rsid w:val="00B91DEB"/>
    <w:rsid w:val="00B923E3"/>
    <w:rsid w:val="00B9393C"/>
    <w:rsid w:val="00BA068B"/>
    <w:rsid w:val="00BA6BDA"/>
    <w:rsid w:val="00BA6EE4"/>
    <w:rsid w:val="00BB27F1"/>
    <w:rsid w:val="00BB2957"/>
    <w:rsid w:val="00BB3B2F"/>
    <w:rsid w:val="00BB5954"/>
    <w:rsid w:val="00BC0A78"/>
    <w:rsid w:val="00BC44D7"/>
    <w:rsid w:val="00BC5055"/>
    <w:rsid w:val="00BC67F6"/>
    <w:rsid w:val="00BD1429"/>
    <w:rsid w:val="00BD19B2"/>
    <w:rsid w:val="00BD33AE"/>
    <w:rsid w:val="00BD4A46"/>
    <w:rsid w:val="00BE5164"/>
    <w:rsid w:val="00BF167C"/>
    <w:rsid w:val="00BF242F"/>
    <w:rsid w:val="00C01F53"/>
    <w:rsid w:val="00C031ED"/>
    <w:rsid w:val="00C063D7"/>
    <w:rsid w:val="00C0682B"/>
    <w:rsid w:val="00C10DAC"/>
    <w:rsid w:val="00C11DB8"/>
    <w:rsid w:val="00C14119"/>
    <w:rsid w:val="00C14783"/>
    <w:rsid w:val="00C1534E"/>
    <w:rsid w:val="00C15D4B"/>
    <w:rsid w:val="00C171F8"/>
    <w:rsid w:val="00C21AD2"/>
    <w:rsid w:val="00C23515"/>
    <w:rsid w:val="00C3047F"/>
    <w:rsid w:val="00C31F6D"/>
    <w:rsid w:val="00C36F83"/>
    <w:rsid w:val="00C412C0"/>
    <w:rsid w:val="00C4216E"/>
    <w:rsid w:val="00C44A60"/>
    <w:rsid w:val="00C46AE2"/>
    <w:rsid w:val="00C51B68"/>
    <w:rsid w:val="00C543B2"/>
    <w:rsid w:val="00C55560"/>
    <w:rsid w:val="00C642DB"/>
    <w:rsid w:val="00C64D48"/>
    <w:rsid w:val="00C6524B"/>
    <w:rsid w:val="00C70010"/>
    <w:rsid w:val="00C74D7E"/>
    <w:rsid w:val="00C77157"/>
    <w:rsid w:val="00C8216B"/>
    <w:rsid w:val="00C835A6"/>
    <w:rsid w:val="00C83C5A"/>
    <w:rsid w:val="00C83F00"/>
    <w:rsid w:val="00C84A0E"/>
    <w:rsid w:val="00C87860"/>
    <w:rsid w:val="00C91C28"/>
    <w:rsid w:val="00C91FDE"/>
    <w:rsid w:val="00C92E13"/>
    <w:rsid w:val="00C941C4"/>
    <w:rsid w:val="00C95A3D"/>
    <w:rsid w:val="00C979C9"/>
    <w:rsid w:val="00CA0E31"/>
    <w:rsid w:val="00CA1F11"/>
    <w:rsid w:val="00CA27E1"/>
    <w:rsid w:val="00CA2D90"/>
    <w:rsid w:val="00CA6692"/>
    <w:rsid w:val="00CA72DD"/>
    <w:rsid w:val="00CA7C73"/>
    <w:rsid w:val="00CB06BA"/>
    <w:rsid w:val="00CB218C"/>
    <w:rsid w:val="00CB4EF6"/>
    <w:rsid w:val="00CC217F"/>
    <w:rsid w:val="00CC270C"/>
    <w:rsid w:val="00CC6C15"/>
    <w:rsid w:val="00CC7D3E"/>
    <w:rsid w:val="00CD164F"/>
    <w:rsid w:val="00CD3C37"/>
    <w:rsid w:val="00CD3EBD"/>
    <w:rsid w:val="00CD5084"/>
    <w:rsid w:val="00CD57A1"/>
    <w:rsid w:val="00CD75AE"/>
    <w:rsid w:val="00CD7B27"/>
    <w:rsid w:val="00CE00B9"/>
    <w:rsid w:val="00CE112A"/>
    <w:rsid w:val="00CE5563"/>
    <w:rsid w:val="00CE699B"/>
    <w:rsid w:val="00CE7F35"/>
    <w:rsid w:val="00CF0BB9"/>
    <w:rsid w:val="00CF295D"/>
    <w:rsid w:val="00CF4960"/>
    <w:rsid w:val="00CF6B0A"/>
    <w:rsid w:val="00D025EA"/>
    <w:rsid w:val="00D04314"/>
    <w:rsid w:val="00D0461C"/>
    <w:rsid w:val="00D05831"/>
    <w:rsid w:val="00D10839"/>
    <w:rsid w:val="00D20BFD"/>
    <w:rsid w:val="00D21472"/>
    <w:rsid w:val="00D238DB"/>
    <w:rsid w:val="00D26FF6"/>
    <w:rsid w:val="00D279CB"/>
    <w:rsid w:val="00D30ACD"/>
    <w:rsid w:val="00D441FF"/>
    <w:rsid w:val="00D4674D"/>
    <w:rsid w:val="00D5082F"/>
    <w:rsid w:val="00D50EFA"/>
    <w:rsid w:val="00D5373F"/>
    <w:rsid w:val="00D66600"/>
    <w:rsid w:val="00D70A78"/>
    <w:rsid w:val="00D756BF"/>
    <w:rsid w:val="00D80181"/>
    <w:rsid w:val="00D80215"/>
    <w:rsid w:val="00D87816"/>
    <w:rsid w:val="00D94D18"/>
    <w:rsid w:val="00DA3F89"/>
    <w:rsid w:val="00DA4FEA"/>
    <w:rsid w:val="00DB0E7B"/>
    <w:rsid w:val="00DB205E"/>
    <w:rsid w:val="00DC2ACE"/>
    <w:rsid w:val="00DC3BE7"/>
    <w:rsid w:val="00DC4599"/>
    <w:rsid w:val="00DD0E3D"/>
    <w:rsid w:val="00DD10F4"/>
    <w:rsid w:val="00DD5805"/>
    <w:rsid w:val="00DD7694"/>
    <w:rsid w:val="00DE0673"/>
    <w:rsid w:val="00DE47F5"/>
    <w:rsid w:val="00DE49E8"/>
    <w:rsid w:val="00DE4A10"/>
    <w:rsid w:val="00DE4E3E"/>
    <w:rsid w:val="00DE59EF"/>
    <w:rsid w:val="00DE64D9"/>
    <w:rsid w:val="00DE77C5"/>
    <w:rsid w:val="00DE78F6"/>
    <w:rsid w:val="00DE7B7D"/>
    <w:rsid w:val="00DF2F9C"/>
    <w:rsid w:val="00DF382F"/>
    <w:rsid w:val="00DF544B"/>
    <w:rsid w:val="00DF694E"/>
    <w:rsid w:val="00E00275"/>
    <w:rsid w:val="00E00940"/>
    <w:rsid w:val="00E0155D"/>
    <w:rsid w:val="00E017B4"/>
    <w:rsid w:val="00E12D2B"/>
    <w:rsid w:val="00E14011"/>
    <w:rsid w:val="00E1477C"/>
    <w:rsid w:val="00E167E2"/>
    <w:rsid w:val="00E16A64"/>
    <w:rsid w:val="00E16E87"/>
    <w:rsid w:val="00E21B63"/>
    <w:rsid w:val="00E238B9"/>
    <w:rsid w:val="00E24E0B"/>
    <w:rsid w:val="00E252CD"/>
    <w:rsid w:val="00E27016"/>
    <w:rsid w:val="00E32B0B"/>
    <w:rsid w:val="00E401CA"/>
    <w:rsid w:val="00E403A8"/>
    <w:rsid w:val="00E40CA5"/>
    <w:rsid w:val="00E41E20"/>
    <w:rsid w:val="00E4346B"/>
    <w:rsid w:val="00E43F6A"/>
    <w:rsid w:val="00E45114"/>
    <w:rsid w:val="00E46E1E"/>
    <w:rsid w:val="00E46E47"/>
    <w:rsid w:val="00E520A4"/>
    <w:rsid w:val="00E54409"/>
    <w:rsid w:val="00E54D38"/>
    <w:rsid w:val="00E606C8"/>
    <w:rsid w:val="00E72752"/>
    <w:rsid w:val="00E73CA5"/>
    <w:rsid w:val="00E85AFD"/>
    <w:rsid w:val="00E86A9A"/>
    <w:rsid w:val="00E928B7"/>
    <w:rsid w:val="00E957DF"/>
    <w:rsid w:val="00E96D1E"/>
    <w:rsid w:val="00EA2002"/>
    <w:rsid w:val="00EA5573"/>
    <w:rsid w:val="00EA6FB2"/>
    <w:rsid w:val="00EB3149"/>
    <w:rsid w:val="00EB4197"/>
    <w:rsid w:val="00EB5F91"/>
    <w:rsid w:val="00EB7BA9"/>
    <w:rsid w:val="00EC23C9"/>
    <w:rsid w:val="00EC24C0"/>
    <w:rsid w:val="00EC39A5"/>
    <w:rsid w:val="00EC5690"/>
    <w:rsid w:val="00ED01B4"/>
    <w:rsid w:val="00ED027A"/>
    <w:rsid w:val="00ED08ED"/>
    <w:rsid w:val="00ED13DD"/>
    <w:rsid w:val="00ED2071"/>
    <w:rsid w:val="00ED733C"/>
    <w:rsid w:val="00EF6B5B"/>
    <w:rsid w:val="00F02EA8"/>
    <w:rsid w:val="00F02FE7"/>
    <w:rsid w:val="00F04A25"/>
    <w:rsid w:val="00F0626B"/>
    <w:rsid w:val="00F075A6"/>
    <w:rsid w:val="00F15FC6"/>
    <w:rsid w:val="00F2308C"/>
    <w:rsid w:val="00F2591E"/>
    <w:rsid w:val="00F265DA"/>
    <w:rsid w:val="00F26A49"/>
    <w:rsid w:val="00F35343"/>
    <w:rsid w:val="00F35965"/>
    <w:rsid w:val="00F37A87"/>
    <w:rsid w:val="00F41501"/>
    <w:rsid w:val="00F43495"/>
    <w:rsid w:val="00F51831"/>
    <w:rsid w:val="00F5395C"/>
    <w:rsid w:val="00F545E6"/>
    <w:rsid w:val="00F56267"/>
    <w:rsid w:val="00F562AB"/>
    <w:rsid w:val="00F56D89"/>
    <w:rsid w:val="00F57AAA"/>
    <w:rsid w:val="00F61102"/>
    <w:rsid w:val="00F62439"/>
    <w:rsid w:val="00F632B5"/>
    <w:rsid w:val="00F72FA0"/>
    <w:rsid w:val="00F77783"/>
    <w:rsid w:val="00F81AAD"/>
    <w:rsid w:val="00F90007"/>
    <w:rsid w:val="00F92DF9"/>
    <w:rsid w:val="00F932D6"/>
    <w:rsid w:val="00F93928"/>
    <w:rsid w:val="00F9647A"/>
    <w:rsid w:val="00F97C3A"/>
    <w:rsid w:val="00FA03D3"/>
    <w:rsid w:val="00FA52C2"/>
    <w:rsid w:val="00FA741F"/>
    <w:rsid w:val="00FB0205"/>
    <w:rsid w:val="00FB1143"/>
    <w:rsid w:val="00FC1442"/>
    <w:rsid w:val="00FD24D8"/>
    <w:rsid w:val="00FD37CB"/>
    <w:rsid w:val="00FD3BDA"/>
    <w:rsid w:val="00FD5AE5"/>
    <w:rsid w:val="00FD623C"/>
    <w:rsid w:val="00FE6965"/>
    <w:rsid w:val="00FF0B9A"/>
    <w:rsid w:val="00FF1EB8"/>
    <w:rsid w:val="00FF2E85"/>
    <w:rsid w:val="00FF3408"/>
    <w:rsid w:val="00FF5CF1"/>
    <w:rsid w:val="00FF638F"/>
    <w:rsid w:val="0E581074"/>
    <w:rsid w:val="20857472"/>
    <w:rsid w:val="3566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Arial"/>
      <w:kern w:val="0"/>
      <w:szCs w:val="32"/>
      <w:lang w:val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copy1">
    <w:name w:val="bodycopy1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proxxxx21">
    <w:name w:val="proxxxx21"/>
    <w:rPr>
      <w:rFonts w:ascii="Arial" w:hAnsi="Arial" w:cs="Arial" w:hint="default"/>
      <w:color w:val="4D4D4D"/>
      <w:sz w:val="18"/>
      <w:szCs w:val="18"/>
    </w:rPr>
  </w:style>
  <w:style w:type="character" w:styleId="a3">
    <w:name w:val="annotation reference"/>
    <w:uiPriority w:val="99"/>
    <w:rPr>
      <w:sz w:val="21"/>
      <w:szCs w:val="21"/>
    </w:rPr>
  </w:style>
  <w:style w:type="character" w:styleId="a4">
    <w:name w:val="page number"/>
    <w:basedOn w:val="a0"/>
  </w:style>
  <w:style w:type="character" w:customStyle="1" w:styleId="Char">
    <w:name w:val="批注框文本 Char"/>
    <w:link w:val="a5"/>
    <w:rPr>
      <w:rFonts w:eastAsia="仿宋_GB2312"/>
      <w:kern w:val="2"/>
      <w:sz w:val="18"/>
      <w:szCs w:val="18"/>
    </w:rPr>
  </w:style>
  <w:style w:type="character" w:customStyle="1" w:styleId="Char0">
    <w:name w:val="批注文字 Char"/>
    <w:link w:val="a6"/>
    <w:uiPriority w:val="99"/>
    <w:rPr>
      <w:rFonts w:eastAsia="仿宋_GB2312"/>
      <w:kern w:val="2"/>
      <w:sz w:val="32"/>
      <w:szCs w:val="24"/>
    </w:rPr>
  </w:style>
  <w:style w:type="character" w:customStyle="1" w:styleId="Char1">
    <w:name w:val="日期 Char"/>
    <w:link w:val="a7"/>
    <w:rPr>
      <w:rFonts w:eastAsia="仿宋_GB2312"/>
      <w:kern w:val="2"/>
      <w:sz w:val="32"/>
      <w:szCs w:val="24"/>
    </w:rPr>
  </w:style>
  <w:style w:type="paragraph" w:styleId="a7">
    <w:name w:val="Date"/>
    <w:basedOn w:val="a"/>
    <w:next w:val="a"/>
    <w:link w:val="Char1"/>
    <w:pPr>
      <w:ind w:leftChars="2500" w:left="100"/>
    </w:pPr>
    <w:rPr>
      <w:lang/>
    </w:rPr>
  </w:style>
  <w:style w:type="paragraph" w:styleId="a8">
    <w:name w:val="Plain Text"/>
    <w:basedOn w:val="a"/>
    <w:rPr>
      <w:rFonts w:ascii="宋体" w:eastAsia="宋体" w:hAnsi="Courier New"/>
      <w:sz w:val="21"/>
      <w:szCs w:val="20"/>
    </w:rPr>
  </w:style>
  <w:style w:type="paragraph" w:customStyle="1" w:styleId="a9">
    <w:name w:val="样式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a">
    <w:name w:val="annotation subject"/>
    <w:basedOn w:val="a6"/>
    <w:next w:val="a6"/>
    <w:semiHidden/>
    <w:rPr>
      <w:b/>
      <w:bCs/>
    </w:rPr>
  </w:style>
  <w:style w:type="paragraph" w:styleId="a6">
    <w:name w:val="annotation text"/>
    <w:basedOn w:val="a"/>
    <w:link w:val="Char0"/>
    <w:uiPriority w:val="99"/>
    <w:pPr>
      <w:jc w:val="left"/>
    </w:pPr>
    <w:rPr>
      <w:lang/>
    </w:rPr>
  </w:style>
  <w:style w:type="paragraph" w:styleId="a5">
    <w:name w:val="Balloon Text"/>
    <w:basedOn w:val="a"/>
    <w:link w:val="Char"/>
    <w:rPr>
      <w:sz w:val="18"/>
      <w:szCs w:val="18"/>
      <w:lang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pPr>
      <w:widowControl/>
      <w:spacing w:before="150" w:after="100" w:afterAutospacing="1"/>
      <w:jc w:val="left"/>
    </w:pPr>
    <w:rPr>
      <w:rFonts w:ascii="Verdana" w:eastAsia="宋体" w:hAnsi="Verdana" w:cs="宋体"/>
      <w:kern w:val="0"/>
      <w:sz w:val="24"/>
    </w:rPr>
  </w:style>
  <w:style w:type="paragraph" w:styleId="ae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f">
    <w:name w:val="Revision"/>
    <w:uiPriority w:val="99"/>
    <w:semiHidden/>
    <w:rPr>
      <w:rFonts w:eastAsia="仿宋_GB2312"/>
      <w:kern w:val="2"/>
      <w:sz w:val="32"/>
      <w:szCs w:val="24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5C4EC5"/>
    <w:rPr>
      <w:color w:val="0000FF"/>
      <w:u w:val="single"/>
    </w:rPr>
  </w:style>
  <w:style w:type="character" w:customStyle="1" w:styleId="author">
    <w:name w:val="author"/>
    <w:basedOn w:val="a0"/>
    <w:rsid w:val="005C4EC5"/>
  </w:style>
  <w:style w:type="character" w:customStyle="1" w:styleId="a-color-secondary">
    <w:name w:val="a-color-secondary"/>
    <w:basedOn w:val="a0"/>
    <w:rsid w:val="005C4EC5"/>
  </w:style>
  <w:style w:type="character" w:customStyle="1" w:styleId="apple-converted-space">
    <w:name w:val="apple-converted-space"/>
    <w:basedOn w:val="a0"/>
    <w:rsid w:val="005C4EC5"/>
  </w:style>
  <w:style w:type="character" w:customStyle="1" w:styleId="a-size-large">
    <w:name w:val="a-size-large"/>
    <w:basedOn w:val="a0"/>
    <w:rsid w:val="004D1F92"/>
  </w:style>
  <w:style w:type="paragraph" w:styleId="af3">
    <w:name w:val="列表段落"/>
    <w:basedOn w:val="a"/>
    <w:link w:val="af4"/>
    <w:uiPriority w:val="99"/>
    <w:qFormat/>
    <w:rsid w:val="00267ED4"/>
    <w:pPr>
      <w:widowControl/>
      <w:spacing w:after="160" w:line="259" w:lineRule="auto"/>
      <w:ind w:firstLineChars="200" w:firstLine="420"/>
      <w:jc w:val="left"/>
    </w:pPr>
    <w:rPr>
      <w:rFonts w:ascii="Calibri" w:eastAsia="宋体" w:hAnsi="Calibri"/>
      <w:kern w:val="0"/>
      <w:sz w:val="22"/>
      <w:szCs w:val="22"/>
      <w:lang/>
    </w:rPr>
  </w:style>
  <w:style w:type="character" w:customStyle="1" w:styleId="af4">
    <w:name w:val="列表段落 字符"/>
    <w:link w:val="af3"/>
    <w:uiPriority w:val="99"/>
    <w:qFormat/>
    <w:locked/>
    <w:rsid w:val="00267ED4"/>
    <w:rPr>
      <w:rFonts w:ascii="Calibri" w:hAnsi="Calibri"/>
      <w:sz w:val="22"/>
      <w:szCs w:val="22"/>
    </w:rPr>
  </w:style>
  <w:style w:type="character" w:customStyle="1" w:styleId="Char2">
    <w:name w:val="列出段落 Char"/>
    <w:uiPriority w:val="99"/>
    <w:qFormat/>
    <w:locked/>
    <w:rsid w:val="00501E09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\Application%20Data\Microsoft\Templates\&#24179;&#34892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D1E4E-A8FF-4288-BE7D-9FFBD869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平行文.dot</Template>
  <TotalTime>47</TotalTime>
  <Pages>5</Pages>
  <Words>433</Words>
  <Characters>2473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微软中国</Company>
  <LinksUpToDate>false</LinksUpToDate>
  <CharactersWithSpaces>2901</CharactersWithSpaces>
  <SharedDoc>false</SharedDoc>
  <HLinks>
    <vt:vector size="24" baseType="variant"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https://www.amazon.cn/s/ref=dp_byline_sr_book_2?ie=UTF8&amp;field-author=Abul+K.+Abbas+MBBS&amp;search-alias=books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https://www.amazon.cn/s/ref=dp_byline_sr_book_1?ie=UTF8&amp;field-author=Vinay+Kumar+MBBS++MD++FRCPath&amp;search-alias=books</vt:lpwstr>
      </vt:variant>
      <vt:variant>
        <vt:lpwstr/>
      </vt:variant>
      <vt:variant>
        <vt:i4>5636121</vt:i4>
      </vt:variant>
      <vt:variant>
        <vt:i4>3</vt:i4>
      </vt:variant>
      <vt:variant>
        <vt:i4>0</vt:i4>
      </vt:variant>
      <vt:variant>
        <vt:i4>5</vt:i4>
      </vt:variant>
      <vt:variant>
        <vt:lpwstr>https://www.amazon.cn/s/ref=dp_byline_sr_book_2?ie=UTF8&amp;field-author=Laurence+Brunton&amp;search-alias=books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https://www.amazon.cn/s/ref=dp_byline_sr_book_1?ie=UTF8&amp;field-author=Randa+Hilal-Dandan&amp;search-alias=books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湘理职院〔2006〕×号</dc:title>
  <dc:creator>微软用户</dc:creator>
  <cp:lastModifiedBy>pangz</cp:lastModifiedBy>
  <cp:revision>5</cp:revision>
  <cp:lastPrinted>2011-05-16T01:20:00Z</cp:lastPrinted>
  <dcterms:created xsi:type="dcterms:W3CDTF">2021-09-13T09:13:00Z</dcterms:created>
  <dcterms:modified xsi:type="dcterms:W3CDTF">2021-09-13T10:05:00Z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